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3"/>
      </w:tblGrid>
      <w:tr w:rsidR="00345BF2" w:rsidRPr="008F48C3" w14:paraId="2F10F60B" w14:textId="77777777" w:rsidTr="00501317">
        <w:trPr>
          <w:trHeight w:val="1305"/>
        </w:trPr>
        <w:tc>
          <w:tcPr>
            <w:tcW w:w="10313" w:type="dxa"/>
          </w:tcPr>
          <w:p w14:paraId="57F20E58" w14:textId="2FAC753A" w:rsidR="00345BF2" w:rsidRPr="001608F7" w:rsidRDefault="00345BF2" w:rsidP="00345B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0" distR="0" simplePos="0" relativeHeight="251659776" behindDoc="0" locked="0" layoutInCell="1" allowOverlap="1" wp14:anchorId="399AE14B" wp14:editId="05C1CA0C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219710</wp:posOffset>
                  </wp:positionV>
                  <wp:extent cx="622300" cy="565150"/>
                  <wp:effectExtent l="19050" t="0" r="6350" b="0"/>
                  <wp:wrapSquare wrapText="largest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06F8">
              <w:rPr>
                <w:noProof/>
                <w:sz w:val="22"/>
                <w:szCs w:val="22"/>
              </w:rPr>
              <w:t>30.06.2022 r.</w:t>
            </w:r>
          </w:p>
          <w:p w14:paraId="7C1D2533" w14:textId="77777777" w:rsidR="00345BF2" w:rsidRPr="008F48C3" w:rsidRDefault="00345BF2" w:rsidP="002A33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48C3">
              <w:rPr>
                <w:b/>
                <w:bCs/>
                <w:i/>
                <w:iCs/>
                <w:sz w:val="22"/>
                <w:szCs w:val="22"/>
              </w:rPr>
              <w:t>Dyrektor</w:t>
            </w:r>
          </w:p>
          <w:p w14:paraId="05291090" w14:textId="77777777" w:rsidR="00345BF2" w:rsidRPr="008F48C3" w:rsidRDefault="00345BF2" w:rsidP="002A33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F48C3">
              <w:rPr>
                <w:b/>
                <w:bCs/>
                <w:i/>
                <w:iCs/>
                <w:sz w:val="22"/>
                <w:szCs w:val="22"/>
              </w:rPr>
              <w:t>Ośrodka Pomocy Społecznej Dzielnicy Żoliborz m.st. Warszawy</w:t>
            </w:r>
          </w:p>
          <w:p w14:paraId="136D21AF" w14:textId="77777777" w:rsidR="00345BF2" w:rsidRPr="008F48C3" w:rsidRDefault="00345BF2" w:rsidP="002A3392">
            <w:pPr>
              <w:jc w:val="center"/>
              <w:rPr>
                <w:i/>
                <w:iCs/>
                <w:sz w:val="22"/>
                <w:szCs w:val="22"/>
              </w:rPr>
            </w:pPr>
            <w:r w:rsidRPr="008F48C3">
              <w:rPr>
                <w:i/>
                <w:iCs/>
                <w:sz w:val="22"/>
                <w:szCs w:val="22"/>
              </w:rPr>
              <w:t>ul. Dembińskiego 3, 01-644 Warszawa</w:t>
            </w:r>
          </w:p>
          <w:p w14:paraId="5CB1E0FB" w14:textId="77777777" w:rsidR="00345BF2" w:rsidRPr="008F48C3" w:rsidRDefault="00345BF2" w:rsidP="00511770">
            <w:pPr>
              <w:jc w:val="center"/>
              <w:rPr>
                <w:sz w:val="22"/>
                <w:szCs w:val="22"/>
              </w:rPr>
            </w:pPr>
            <w:r w:rsidRPr="008F48C3">
              <w:rPr>
                <w:sz w:val="22"/>
                <w:szCs w:val="22"/>
              </w:rPr>
              <w:t xml:space="preserve">Ogłasza </w:t>
            </w:r>
            <w:r>
              <w:rPr>
                <w:sz w:val="22"/>
                <w:szCs w:val="22"/>
              </w:rPr>
              <w:t xml:space="preserve">nabór kandydatów na wolne stanowisko pomocnicze i obsługi: </w:t>
            </w:r>
          </w:p>
        </w:tc>
      </w:tr>
      <w:tr w:rsidR="00DD31E1" w:rsidRPr="008F48C3" w14:paraId="34D8EB03" w14:textId="77777777" w:rsidTr="00652719">
        <w:trPr>
          <w:trHeight w:val="1832"/>
        </w:trPr>
        <w:tc>
          <w:tcPr>
            <w:tcW w:w="10313" w:type="dxa"/>
          </w:tcPr>
          <w:p w14:paraId="38BBDD50" w14:textId="77777777" w:rsidR="00DD31E1" w:rsidRPr="004B0F75" w:rsidRDefault="00DD31E1" w:rsidP="002A3392">
            <w:pPr>
              <w:rPr>
                <w:sz w:val="2"/>
                <w:szCs w:val="12"/>
              </w:rPr>
            </w:pPr>
          </w:p>
          <w:p w14:paraId="1A260D52" w14:textId="2371870B" w:rsidR="00160AF9" w:rsidRPr="002E4978" w:rsidRDefault="00CB06F8" w:rsidP="00C3004F">
            <w:pPr>
              <w:jc w:val="center"/>
              <w:rPr>
                <w:b/>
                <w:sz w:val="26"/>
                <w:szCs w:val="26"/>
              </w:rPr>
            </w:pPr>
            <w:bookmarkStart w:id="0" w:name="_Hlk64971115"/>
            <w:r>
              <w:rPr>
                <w:b/>
                <w:sz w:val="26"/>
                <w:szCs w:val="26"/>
              </w:rPr>
              <w:t xml:space="preserve">Psycholog/ </w:t>
            </w:r>
            <w:r w:rsidR="00F92EC7" w:rsidRPr="002E4978">
              <w:rPr>
                <w:b/>
                <w:sz w:val="26"/>
                <w:szCs w:val="26"/>
              </w:rPr>
              <w:t>Konsultant psycholog</w:t>
            </w:r>
          </w:p>
          <w:bookmarkEnd w:id="0"/>
          <w:p w14:paraId="40D9D2AA" w14:textId="77777777" w:rsidR="001635CD" w:rsidRDefault="00610709" w:rsidP="001635CD">
            <w:pPr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="00511770">
              <w:rPr>
                <w:bCs/>
              </w:rPr>
              <w:t xml:space="preserve"> Dziale </w:t>
            </w:r>
            <w:r w:rsidR="00FB5393">
              <w:rPr>
                <w:bCs/>
              </w:rPr>
              <w:t xml:space="preserve">Pomocy </w:t>
            </w:r>
            <w:r w:rsidR="00F92EC7">
              <w:rPr>
                <w:bCs/>
              </w:rPr>
              <w:t>Specjalistycznej</w:t>
            </w:r>
          </w:p>
          <w:p w14:paraId="7F738F5B" w14:textId="555687D7" w:rsidR="00BE4372" w:rsidRDefault="00BE4372" w:rsidP="00BE43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zatrudnienie na podstawie umowy o pracę  w wymiarze </w:t>
            </w:r>
            <w:r w:rsidR="00CB06F8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 xml:space="preserve"> etatu</w:t>
            </w:r>
          </w:p>
          <w:p w14:paraId="73A62196" w14:textId="40F52973" w:rsidR="00CB06F8" w:rsidRDefault="00BC5DD6" w:rsidP="00BE43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dla </w:t>
            </w:r>
            <w:r w:rsidR="00CB06F8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pracowników</w:t>
            </w:r>
          </w:p>
          <w:p w14:paraId="0F4FA0D4" w14:textId="77777777" w:rsidR="00BE4372" w:rsidRPr="009B0AFA" w:rsidRDefault="00BE4372" w:rsidP="001635CD">
            <w:pPr>
              <w:jc w:val="center"/>
              <w:rPr>
                <w:bCs/>
                <w:sz w:val="18"/>
              </w:rPr>
            </w:pPr>
          </w:p>
          <w:p w14:paraId="3C1DD40D" w14:textId="77777777" w:rsidR="0020347F" w:rsidRDefault="00F92EC7" w:rsidP="0020347F">
            <w:pPr>
              <w:jc w:val="center"/>
              <w:rPr>
                <w:bCs/>
                <w:sz w:val="25"/>
                <w:szCs w:val="25"/>
              </w:rPr>
            </w:pPr>
            <w:r w:rsidRPr="004B0F75">
              <w:rPr>
                <w:bCs/>
                <w:sz w:val="25"/>
                <w:szCs w:val="25"/>
              </w:rPr>
              <w:t xml:space="preserve">w </w:t>
            </w:r>
            <w:r w:rsidR="002D1CB5" w:rsidRPr="004B0F75">
              <w:rPr>
                <w:bCs/>
                <w:sz w:val="25"/>
                <w:szCs w:val="25"/>
              </w:rPr>
              <w:t>związku z realizacją</w:t>
            </w:r>
            <w:r w:rsidRPr="004B0F75">
              <w:rPr>
                <w:bCs/>
                <w:sz w:val="25"/>
                <w:szCs w:val="25"/>
              </w:rPr>
              <w:t xml:space="preserve"> projektu </w:t>
            </w:r>
            <w:r w:rsidR="0020347F">
              <w:rPr>
                <w:bCs/>
                <w:sz w:val="25"/>
                <w:szCs w:val="25"/>
              </w:rPr>
              <w:t xml:space="preserve"> </w:t>
            </w:r>
            <w:r w:rsidRPr="004B0F75">
              <w:rPr>
                <w:bCs/>
                <w:sz w:val="25"/>
                <w:szCs w:val="25"/>
              </w:rPr>
              <w:t>„Środowiskowe Centrum Zdrowia Psychicznego dla dzieci i</w:t>
            </w:r>
            <w:r w:rsidR="002D1CB5" w:rsidRPr="004B0F75">
              <w:rPr>
                <w:bCs/>
                <w:sz w:val="25"/>
                <w:szCs w:val="25"/>
              </w:rPr>
              <w:t> </w:t>
            </w:r>
            <w:r w:rsidRPr="004B0F75">
              <w:rPr>
                <w:bCs/>
                <w:sz w:val="25"/>
                <w:szCs w:val="25"/>
              </w:rPr>
              <w:t>młodzieży</w:t>
            </w:r>
            <w:r w:rsidR="004B0F75" w:rsidRPr="004B0F75">
              <w:rPr>
                <w:bCs/>
                <w:sz w:val="25"/>
                <w:szCs w:val="25"/>
              </w:rPr>
              <w:t>: systemowe wsparcie</w:t>
            </w:r>
            <w:r w:rsidRPr="004B0F75">
              <w:rPr>
                <w:bCs/>
                <w:sz w:val="25"/>
                <w:szCs w:val="25"/>
              </w:rPr>
              <w:t xml:space="preserve"> dla</w:t>
            </w:r>
            <w:r w:rsidR="00980960" w:rsidRPr="004B0F75">
              <w:rPr>
                <w:bCs/>
                <w:sz w:val="25"/>
                <w:szCs w:val="25"/>
              </w:rPr>
              <w:t> </w:t>
            </w:r>
            <w:r w:rsidRPr="004B0F75">
              <w:rPr>
                <w:bCs/>
                <w:sz w:val="25"/>
                <w:szCs w:val="25"/>
              </w:rPr>
              <w:t xml:space="preserve">mieszkańców m.st. Warszawy </w:t>
            </w:r>
          </w:p>
          <w:p w14:paraId="7CD9A7C6" w14:textId="62D5B8C2" w:rsidR="00BE4372" w:rsidRPr="004B0F75" w:rsidRDefault="00F92EC7" w:rsidP="0020347F">
            <w:pPr>
              <w:jc w:val="center"/>
              <w:rPr>
                <w:bCs/>
                <w:sz w:val="25"/>
                <w:szCs w:val="25"/>
              </w:rPr>
            </w:pPr>
            <w:r w:rsidRPr="004B0F75">
              <w:rPr>
                <w:bCs/>
                <w:sz w:val="25"/>
                <w:szCs w:val="25"/>
              </w:rPr>
              <w:t>w Dzielnicy Bemowo, Wawer i Żoliborz”</w:t>
            </w:r>
          </w:p>
          <w:p w14:paraId="45065110" w14:textId="77777777" w:rsidR="00BE4372" w:rsidRPr="00501317" w:rsidRDefault="00BE4372" w:rsidP="00BE4372">
            <w:pPr>
              <w:jc w:val="both"/>
              <w:rPr>
                <w:bCs/>
                <w:sz w:val="12"/>
              </w:rPr>
            </w:pPr>
          </w:p>
          <w:p w14:paraId="336A535F" w14:textId="77777777" w:rsidR="00E45540" w:rsidRPr="00F92EC7" w:rsidRDefault="00E45540" w:rsidP="00E455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Projekt współfinansowany jest </w:t>
            </w:r>
            <w:r w:rsidRPr="00F92EC7">
              <w:rPr>
                <w:bCs/>
              </w:rPr>
              <w:t>ze środków Unii Europejskiej w ramach Europejskiego Funduszu Społecznego, Program Operacyjny Wiedza Edukacja Rozwój 2014-2020,  Oś Priorytetowa IV. Innowacje społeczne i współpraca ponadnarodowa, Działanie 4.1 Innowacje Społeczne.</w:t>
            </w:r>
          </w:p>
          <w:p w14:paraId="5DCCF29F" w14:textId="77777777" w:rsidR="001635CD" w:rsidRPr="001608F7" w:rsidRDefault="001635CD" w:rsidP="001635CD">
            <w:pPr>
              <w:jc w:val="center"/>
              <w:rPr>
                <w:bCs/>
                <w:sz w:val="10"/>
                <w:szCs w:val="10"/>
              </w:rPr>
            </w:pPr>
          </w:p>
          <w:p w14:paraId="1A849B0D" w14:textId="77777777" w:rsidR="001608F7" w:rsidRPr="009B0AFA" w:rsidRDefault="001608F7" w:rsidP="00BE4372">
            <w:pPr>
              <w:rPr>
                <w:b/>
                <w:sz w:val="8"/>
                <w:szCs w:val="16"/>
              </w:rPr>
            </w:pPr>
          </w:p>
          <w:p w14:paraId="6C3CFAAA" w14:textId="0B19EC61" w:rsidR="001608F7" w:rsidRDefault="001608F7" w:rsidP="005313A7">
            <w:pPr>
              <w:jc w:val="center"/>
              <w:rPr>
                <w:b/>
                <w:sz w:val="22"/>
                <w:szCs w:val="22"/>
              </w:rPr>
            </w:pPr>
            <w:r w:rsidRPr="00E87A89">
              <w:rPr>
                <w:bCs/>
                <w:sz w:val="22"/>
                <w:szCs w:val="22"/>
              </w:rPr>
              <w:t xml:space="preserve">(termin zgłoszeń: </w:t>
            </w:r>
            <w:r w:rsidR="00CB06F8">
              <w:rPr>
                <w:bCs/>
                <w:sz w:val="22"/>
                <w:szCs w:val="22"/>
              </w:rPr>
              <w:t>11</w:t>
            </w:r>
            <w:r w:rsidRPr="00E87A89">
              <w:rPr>
                <w:bCs/>
                <w:sz w:val="22"/>
                <w:szCs w:val="22"/>
              </w:rPr>
              <w:t>.0</w:t>
            </w:r>
            <w:r w:rsidR="00CB06F8">
              <w:rPr>
                <w:bCs/>
                <w:sz w:val="22"/>
                <w:szCs w:val="22"/>
              </w:rPr>
              <w:t>7</w:t>
            </w:r>
            <w:r w:rsidRPr="00E87A89">
              <w:rPr>
                <w:bCs/>
                <w:sz w:val="22"/>
                <w:szCs w:val="22"/>
              </w:rPr>
              <w:t>.202</w:t>
            </w:r>
            <w:r w:rsidR="00CB06F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do godz. 16.00</w:t>
            </w:r>
            <w:r w:rsidRPr="00E87A89">
              <w:rPr>
                <w:bCs/>
                <w:sz w:val="22"/>
                <w:szCs w:val="22"/>
              </w:rPr>
              <w:t>)</w:t>
            </w:r>
          </w:p>
          <w:p w14:paraId="7A694DC1" w14:textId="77777777" w:rsidR="00FB5393" w:rsidRPr="001608F7" w:rsidRDefault="00FB5393" w:rsidP="00511770">
            <w:pPr>
              <w:jc w:val="center"/>
              <w:rPr>
                <w:b/>
                <w:sz w:val="10"/>
                <w:szCs w:val="16"/>
              </w:rPr>
            </w:pPr>
          </w:p>
        </w:tc>
      </w:tr>
      <w:tr w:rsidR="00DD31E1" w:rsidRPr="008F48C3" w14:paraId="5EC6B608" w14:textId="77777777" w:rsidTr="00652719">
        <w:trPr>
          <w:trHeight w:val="297"/>
        </w:trPr>
        <w:tc>
          <w:tcPr>
            <w:tcW w:w="10313" w:type="dxa"/>
            <w:shd w:val="clear" w:color="auto" w:fill="D9D9D9"/>
          </w:tcPr>
          <w:p w14:paraId="00BC9C59" w14:textId="77777777" w:rsidR="00DD31E1" w:rsidRPr="008F48C3" w:rsidRDefault="00DD31E1" w:rsidP="003250E7">
            <w:pPr>
              <w:tabs>
                <w:tab w:val="left" w:pos="3132"/>
              </w:tabs>
              <w:rPr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>Do głównych zadań osoby zatrudnionej na tym stanowisku będzie należało między innymi:</w:t>
            </w:r>
          </w:p>
        </w:tc>
      </w:tr>
      <w:tr w:rsidR="00DD31E1" w:rsidRPr="008F48C3" w14:paraId="6AD80E02" w14:textId="77777777" w:rsidTr="00652719">
        <w:trPr>
          <w:trHeight w:val="3951"/>
        </w:trPr>
        <w:tc>
          <w:tcPr>
            <w:tcW w:w="10313" w:type="dxa"/>
            <w:vAlign w:val="center"/>
          </w:tcPr>
          <w:p w14:paraId="0842377D" w14:textId="77777777" w:rsidR="00B541A4" w:rsidRPr="00051579" w:rsidRDefault="00B541A4" w:rsidP="00FB5393">
            <w:pPr>
              <w:ind w:left="290" w:hanging="284"/>
              <w:rPr>
                <w:b/>
                <w:sz w:val="4"/>
              </w:rPr>
            </w:pPr>
          </w:p>
          <w:p w14:paraId="6F576889" w14:textId="77777777" w:rsidR="00DD31E1" w:rsidRDefault="00DD31E1" w:rsidP="00FB5393">
            <w:pPr>
              <w:ind w:left="290" w:hanging="284"/>
            </w:pPr>
            <w:r w:rsidRPr="004F4320">
              <w:rPr>
                <w:b/>
              </w:rPr>
              <w:t>Główne odpowiedzialności</w:t>
            </w:r>
            <w:r>
              <w:t>:</w:t>
            </w:r>
          </w:p>
          <w:p w14:paraId="07523D78" w14:textId="77777777" w:rsidR="00B541A4" w:rsidRDefault="00B541A4" w:rsidP="00B541A4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716" w:hanging="294"/>
              <w:jc w:val="both"/>
              <w:rPr>
                <w:rFonts w:ascii="Times" w:hAnsi="Times"/>
                <w:color w:val="000000"/>
                <w:sz w:val="22"/>
              </w:rPr>
            </w:pPr>
            <w:r>
              <w:rPr>
                <w:rFonts w:ascii="Times" w:hAnsi="Times"/>
                <w:color w:val="000000"/>
                <w:sz w:val="22"/>
              </w:rPr>
              <w:t>Terminowe, merytoryczne i zgodne z obowiązującymi przepisami prowadzenie spraw na podstawie wskazanego zakresu obowiązków,</w:t>
            </w:r>
          </w:p>
          <w:p w14:paraId="790CD512" w14:textId="77777777" w:rsidR="00B541A4" w:rsidRDefault="00B541A4" w:rsidP="00B541A4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716" w:hanging="294"/>
              <w:jc w:val="both"/>
              <w:rPr>
                <w:rFonts w:ascii="Times" w:hAnsi="Times"/>
                <w:color w:val="000000"/>
                <w:sz w:val="22"/>
              </w:rPr>
            </w:pPr>
            <w:r>
              <w:rPr>
                <w:rFonts w:ascii="Times" w:hAnsi="Times"/>
                <w:color w:val="000000"/>
                <w:sz w:val="22"/>
              </w:rPr>
              <w:t>Diagnozowanie środowiska szkolnego i rodzinnego zgodnie z ICF pod kątem zasobów i deficytów,</w:t>
            </w:r>
          </w:p>
          <w:p w14:paraId="7C570161" w14:textId="77777777" w:rsidR="00B541A4" w:rsidRDefault="00B541A4" w:rsidP="00B541A4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716" w:hanging="294"/>
              <w:jc w:val="both"/>
              <w:rPr>
                <w:rFonts w:ascii="Times" w:hAnsi="Times"/>
                <w:color w:val="000000"/>
                <w:sz w:val="22"/>
              </w:rPr>
            </w:pPr>
            <w:r>
              <w:rPr>
                <w:rFonts w:ascii="Times" w:hAnsi="Times"/>
                <w:color w:val="000000"/>
                <w:sz w:val="22"/>
              </w:rPr>
              <w:t>Opracowywanie indywidualnego Planu Zdrowienia uwzględniającego Międzynarodową Klasyfikację Funkcjonowania, Niepełnosprawności i Zdrowia;</w:t>
            </w:r>
          </w:p>
          <w:p w14:paraId="30DCF188" w14:textId="77777777" w:rsidR="00B541A4" w:rsidRDefault="00B541A4" w:rsidP="00B541A4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716" w:hanging="294"/>
              <w:jc w:val="both"/>
              <w:rPr>
                <w:rFonts w:ascii="Times" w:hAnsi="Times"/>
                <w:color w:val="000000"/>
                <w:sz w:val="22"/>
              </w:rPr>
            </w:pPr>
            <w:r>
              <w:rPr>
                <w:rFonts w:ascii="Times" w:hAnsi="Times"/>
                <w:color w:val="000000"/>
                <w:sz w:val="22"/>
              </w:rPr>
              <w:t>Realizacja i monitoring Planu Zdrowienia w oparciu o zespół leczący, złożony z różnych specjalistów,</w:t>
            </w:r>
          </w:p>
          <w:p w14:paraId="272ABBA9" w14:textId="77777777" w:rsidR="00B541A4" w:rsidRPr="00501317" w:rsidRDefault="00B541A4" w:rsidP="00051579">
            <w:pPr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716" w:hanging="294"/>
              <w:rPr>
                <w:rFonts w:ascii="Times" w:hAnsi="Times"/>
                <w:color w:val="000000"/>
                <w:sz w:val="22"/>
              </w:rPr>
            </w:pPr>
            <w:r>
              <w:rPr>
                <w:rFonts w:ascii="Times" w:hAnsi="Times"/>
                <w:color w:val="000000"/>
                <w:sz w:val="22"/>
              </w:rPr>
              <w:t>Towarzyszenie osobom w pro</w:t>
            </w:r>
            <w:r w:rsidR="00501317">
              <w:rPr>
                <w:rFonts w:ascii="Times" w:hAnsi="Times"/>
                <w:color w:val="000000"/>
                <w:sz w:val="22"/>
              </w:rPr>
              <w:t>cesie zdrowienia i ich rodzinom.</w:t>
            </w:r>
          </w:p>
          <w:p w14:paraId="2D6E0049" w14:textId="77777777" w:rsidR="00B72689" w:rsidRPr="00B72689" w:rsidRDefault="00DD31E1" w:rsidP="00051579">
            <w:pPr>
              <w:jc w:val="both"/>
              <w:rPr>
                <w:b/>
              </w:rPr>
            </w:pPr>
            <w:r w:rsidRPr="006067BA">
              <w:rPr>
                <w:b/>
              </w:rPr>
              <w:t>Charakterystyka pracy:</w:t>
            </w:r>
          </w:p>
          <w:p w14:paraId="700DCBB4" w14:textId="77777777" w:rsidR="009B0AFA" w:rsidRDefault="009B0AFA" w:rsidP="009B0AFA">
            <w:pPr>
              <w:numPr>
                <w:ilvl w:val="0"/>
                <w:numId w:val="32"/>
              </w:numPr>
              <w:spacing w:line="276" w:lineRule="auto"/>
              <w:ind w:left="716" w:hanging="29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Współpraca ze szkołami, Poradnią Psychologiczno-Pedagogiczną i innymi instytucjami,</w:t>
            </w:r>
          </w:p>
          <w:p w14:paraId="5C4CBAC4" w14:textId="77777777" w:rsidR="009B0AFA" w:rsidRPr="008B481A" w:rsidRDefault="009B0AFA" w:rsidP="009B0AFA">
            <w:pPr>
              <w:numPr>
                <w:ilvl w:val="0"/>
                <w:numId w:val="32"/>
              </w:numPr>
              <w:spacing w:line="276" w:lineRule="auto"/>
              <w:ind w:left="716" w:hanging="29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Przyjmowanie zgłoszeń uczestników,</w:t>
            </w:r>
          </w:p>
          <w:p w14:paraId="06A5CD25" w14:textId="77777777" w:rsidR="009B0AFA" w:rsidRDefault="009B0AFA" w:rsidP="009B0AFA">
            <w:pPr>
              <w:numPr>
                <w:ilvl w:val="0"/>
                <w:numId w:val="32"/>
              </w:numPr>
              <w:spacing w:line="276" w:lineRule="auto"/>
              <w:ind w:left="716" w:hanging="29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Sporządzanie statystyk, sprawozdawczości oraz analiz,</w:t>
            </w:r>
          </w:p>
          <w:p w14:paraId="21BBB30D" w14:textId="77777777" w:rsidR="009B0AFA" w:rsidRDefault="009B0AFA" w:rsidP="009B0AFA">
            <w:pPr>
              <w:numPr>
                <w:ilvl w:val="0"/>
                <w:numId w:val="32"/>
              </w:numPr>
              <w:ind w:left="716" w:hanging="294"/>
              <w:jc w:val="both"/>
              <w:rPr>
                <w:color w:val="000000"/>
                <w:sz w:val="22"/>
                <w:szCs w:val="22"/>
              </w:rPr>
            </w:pPr>
            <w:r w:rsidRPr="008A1D54">
              <w:rPr>
                <w:color w:val="000000"/>
                <w:sz w:val="22"/>
                <w:szCs w:val="22"/>
              </w:rPr>
              <w:t>Wykonywanie zadań w środowisku rodzinnym osób objętych wsparciem oraz zadań</w:t>
            </w:r>
            <w:r>
              <w:rPr>
                <w:color w:val="000000"/>
                <w:sz w:val="22"/>
                <w:szCs w:val="22"/>
              </w:rPr>
              <w:t xml:space="preserve"> o charakterze biurowym,</w:t>
            </w:r>
          </w:p>
          <w:p w14:paraId="38D0AC73" w14:textId="77777777" w:rsidR="009B0AFA" w:rsidRDefault="009B0AFA" w:rsidP="009B0AFA">
            <w:pPr>
              <w:numPr>
                <w:ilvl w:val="0"/>
                <w:numId w:val="32"/>
              </w:numPr>
              <w:ind w:left="716" w:hanging="294"/>
              <w:rPr>
                <w:color w:val="000000"/>
                <w:sz w:val="22"/>
                <w:szCs w:val="22"/>
              </w:rPr>
            </w:pPr>
            <w:r w:rsidRPr="009B0AFA">
              <w:rPr>
                <w:color w:val="000000"/>
                <w:sz w:val="22"/>
                <w:szCs w:val="22"/>
              </w:rPr>
              <w:t>Dokonywanie okresowych i końcowych ocen realizacji wsparcia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874907E" w14:textId="77777777" w:rsidR="009B0AFA" w:rsidRPr="00051579" w:rsidRDefault="009B0AFA" w:rsidP="00501317">
            <w:pPr>
              <w:ind w:left="422"/>
              <w:rPr>
                <w:color w:val="000000"/>
                <w:sz w:val="8"/>
                <w:szCs w:val="22"/>
              </w:rPr>
            </w:pPr>
          </w:p>
        </w:tc>
      </w:tr>
      <w:tr w:rsidR="00DD31E1" w:rsidRPr="008F48C3" w14:paraId="3DF8D0CB" w14:textId="77777777" w:rsidTr="00501317">
        <w:trPr>
          <w:trHeight w:val="185"/>
        </w:trPr>
        <w:tc>
          <w:tcPr>
            <w:tcW w:w="10313" w:type="dxa"/>
            <w:shd w:val="clear" w:color="auto" w:fill="D9D9D9"/>
            <w:vAlign w:val="center"/>
          </w:tcPr>
          <w:p w14:paraId="7D9E5391" w14:textId="77777777" w:rsidR="007126DF" w:rsidRPr="007126DF" w:rsidRDefault="00DD31E1" w:rsidP="002A3392">
            <w:pPr>
              <w:rPr>
                <w:b/>
                <w:sz w:val="22"/>
                <w:szCs w:val="22"/>
                <w:shd w:val="clear" w:color="auto" w:fill="C0C0C0"/>
              </w:rPr>
            </w:pPr>
            <w:r w:rsidRPr="00F81C86">
              <w:rPr>
                <w:b/>
                <w:bCs/>
                <w:sz w:val="22"/>
                <w:szCs w:val="22"/>
              </w:rPr>
              <w:t>Informacja o warunkach pracy na danym stanowisku:</w:t>
            </w:r>
            <w:r w:rsidRPr="008F48C3">
              <w:rPr>
                <w:b/>
                <w:sz w:val="22"/>
                <w:szCs w:val="22"/>
                <w:shd w:val="clear" w:color="auto" w:fill="C0C0C0"/>
              </w:rPr>
              <w:t xml:space="preserve"> </w:t>
            </w:r>
          </w:p>
        </w:tc>
      </w:tr>
      <w:tr w:rsidR="00DD31E1" w:rsidRPr="008F48C3" w14:paraId="36246EE1" w14:textId="77777777" w:rsidTr="00652719">
        <w:trPr>
          <w:trHeight w:val="1918"/>
        </w:trPr>
        <w:tc>
          <w:tcPr>
            <w:tcW w:w="10313" w:type="dxa"/>
            <w:vAlign w:val="center"/>
          </w:tcPr>
          <w:p w14:paraId="0D6EE3FA" w14:textId="0983F5E8" w:rsidR="00D86A28" w:rsidRDefault="00D86A28" w:rsidP="00C3004F">
            <w:pPr>
              <w:ind w:firstLine="6"/>
              <w:jc w:val="both"/>
              <w:rPr>
                <w:sz w:val="22"/>
                <w:szCs w:val="22"/>
              </w:rPr>
            </w:pPr>
            <w:r w:rsidRPr="00D86A28">
              <w:rPr>
                <w:b/>
                <w:sz w:val="22"/>
                <w:szCs w:val="22"/>
              </w:rPr>
              <w:t>Miejsce pracy</w:t>
            </w:r>
            <w:r w:rsidRPr="00D86A28">
              <w:rPr>
                <w:sz w:val="22"/>
                <w:szCs w:val="22"/>
              </w:rPr>
              <w:t xml:space="preserve">: </w:t>
            </w:r>
            <w:r w:rsidR="00000E5C" w:rsidRPr="00000E5C">
              <w:rPr>
                <w:sz w:val="22"/>
                <w:szCs w:val="22"/>
              </w:rPr>
              <w:t>Praca w budynku Szkoły Podstawowej nr 392 im. Jana Bytnara ps. „Rudy” w Warszawie, Al. Wojska Polskiego 1A, 01-524 Warszawa oraz na terenie Dzielnicy Żoliborz.</w:t>
            </w:r>
            <w:r w:rsidRPr="00D86A28">
              <w:rPr>
                <w:sz w:val="22"/>
                <w:szCs w:val="22"/>
              </w:rPr>
              <w:t xml:space="preserve">. </w:t>
            </w:r>
          </w:p>
          <w:p w14:paraId="722C9455" w14:textId="77777777" w:rsidR="00412C26" w:rsidRPr="003D441B" w:rsidRDefault="00412C26" w:rsidP="00D86A28">
            <w:pPr>
              <w:ind w:firstLine="6"/>
              <w:jc w:val="both"/>
              <w:rPr>
                <w:sz w:val="2"/>
                <w:szCs w:val="22"/>
              </w:rPr>
            </w:pPr>
          </w:p>
          <w:p w14:paraId="334368A8" w14:textId="77777777" w:rsidR="00A3088A" w:rsidRDefault="00D86A28" w:rsidP="00A3088A">
            <w:pPr>
              <w:ind w:firstLine="6"/>
              <w:jc w:val="both"/>
              <w:rPr>
                <w:sz w:val="22"/>
                <w:szCs w:val="22"/>
              </w:rPr>
            </w:pPr>
            <w:r w:rsidRPr="00D86A28">
              <w:rPr>
                <w:b/>
                <w:sz w:val="22"/>
                <w:szCs w:val="22"/>
              </w:rPr>
              <w:t xml:space="preserve">Stanowisko pracy: </w:t>
            </w:r>
            <w:r w:rsidR="00C3004F">
              <w:rPr>
                <w:b/>
                <w:sz w:val="22"/>
                <w:szCs w:val="22"/>
              </w:rPr>
              <w:t xml:space="preserve"> </w:t>
            </w:r>
            <w:r w:rsidRPr="00D86A28">
              <w:rPr>
                <w:sz w:val="22"/>
                <w:szCs w:val="22"/>
              </w:rPr>
              <w:t>Stanowisko pracy związane jest z obsługą monitora ekranowego, przemieszczaniem się wewn</w:t>
            </w:r>
            <w:r w:rsidR="00E822BD">
              <w:rPr>
                <w:sz w:val="22"/>
                <w:szCs w:val="22"/>
              </w:rPr>
              <w:t>ątrz budynku oraz na terenie m.s</w:t>
            </w:r>
            <w:r w:rsidRPr="00D86A28">
              <w:rPr>
                <w:sz w:val="22"/>
                <w:szCs w:val="22"/>
              </w:rPr>
              <w:t>t</w:t>
            </w:r>
            <w:r w:rsidR="00E822BD">
              <w:rPr>
                <w:sz w:val="22"/>
                <w:szCs w:val="22"/>
              </w:rPr>
              <w:t>.</w:t>
            </w:r>
            <w:r w:rsidRPr="00D86A28">
              <w:rPr>
                <w:sz w:val="22"/>
                <w:szCs w:val="22"/>
              </w:rPr>
              <w:t xml:space="preserve"> Warszawy.</w:t>
            </w:r>
          </w:p>
          <w:p w14:paraId="3C12BE89" w14:textId="610D806D" w:rsidR="00A3088A" w:rsidRPr="00A3088A" w:rsidRDefault="00A3088A" w:rsidP="00A3088A">
            <w:pPr>
              <w:ind w:firstLine="6"/>
              <w:jc w:val="both"/>
              <w:rPr>
                <w:sz w:val="22"/>
                <w:szCs w:val="22"/>
              </w:rPr>
            </w:pPr>
            <w:r w:rsidRPr="00A3088A">
              <w:rPr>
                <w:b/>
                <w:sz w:val="22"/>
                <w:szCs w:val="22"/>
              </w:rPr>
              <w:t>Warunki zatrudnienia:</w:t>
            </w:r>
            <w:r>
              <w:rPr>
                <w:sz w:val="22"/>
                <w:szCs w:val="22"/>
              </w:rPr>
              <w:t xml:space="preserve"> Zatrudnienie na podstawie umowy o pracę na czas określony w wymiarze </w:t>
            </w:r>
            <w:r w:rsidR="008E2F39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 xml:space="preserve"> etatu, w okresie realizacji projektu.</w:t>
            </w:r>
          </w:p>
        </w:tc>
      </w:tr>
      <w:tr w:rsidR="00DD31E1" w:rsidRPr="008F48C3" w14:paraId="5AFA31C0" w14:textId="77777777" w:rsidTr="00652719">
        <w:trPr>
          <w:trHeight w:val="157"/>
        </w:trPr>
        <w:tc>
          <w:tcPr>
            <w:tcW w:w="10313" w:type="dxa"/>
            <w:shd w:val="clear" w:color="auto" w:fill="D9D9D9"/>
            <w:vAlign w:val="center"/>
          </w:tcPr>
          <w:p w14:paraId="2EBE70CD" w14:textId="77777777" w:rsidR="00DD31E1" w:rsidRPr="008F48C3" w:rsidRDefault="00DD31E1" w:rsidP="002A3392">
            <w:pPr>
              <w:rPr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>Wymagania niezbędne:</w:t>
            </w:r>
          </w:p>
        </w:tc>
      </w:tr>
      <w:tr w:rsidR="00DD31E1" w:rsidRPr="008F48C3" w14:paraId="366605F7" w14:textId="77777777" w:rsidTr="00A3088A">
        <w:trPr>
          <w:trHeight w:val="880"/>
        </w:trPr>
        <w:tc>
          <w:tcPr>
            <w:tcW w:w="10313" w:type="dxa"/>
          </w:tcPr>
          <w:p w14:paraId="4B538551" w14:textId="77777777" w:rsidR="00FB5393" w:rsidRDefault="00400042" w:rsidP="00FB5393">
            <w:pPr>
              <w:numPr>
                <w:ilvl w:val="0"/>
                <w:numId w:val="22"/>
              </w:numPr>
              <w:ind w:left="714" w:hanging="3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5393" w:rsidRPr="008F48C3">
              <w:rPr>
                <w:sz w:val="22"/>
                <w:szCs w:val="22"/>
              </w:rPr>
              <w:t xml:space="preserve">bywatelstwo polskie (o stanowisko mogą ubiegać się również osoby nie posiadające obywatelstwa polskiego zgodnie z art. 11 ust. 2 i 3 ustawy z dnia 21 listopada 2008 r. o pracownikach samorządowych </w:t>
            </w:r>
            <w:r w:rsidR="00FB5393">
              <w:rPr>
                <w:sz w:val="22"/>
                <w:szCs w:val="22"/>
              </w:rPr>
              <w:br/>
            </w:r>
            <w:r w:rsidR="00FB5393" w:rsidRPr="008F48C3">
              <w:rPr>
                <w:sz w:val="22"/>
                <w:szCs w:val="22"/>
              </w:rPr>
              <w:t>(</w:t>
            </w:r>
            <w:r w:rsidR="00FB5393">
              <w:rPr>
                <w:sz w:val="22"/>
                <w:szCs w:val="22"/>
              </w:rPr>
              <w:t xml:space="preserve">t.j. </w:t>
            </w:r>
            <w:r w:rsidR="00FB5393" w:rsidRPr="008F48C3">
              <w:rPr>
                <w:sz w:val="22"/>
                <w:szCs w:val="22"/>
              </w:rPr>
              <w:t xml:space="preserve">Dz. U. </w:t>
            </w:r>
            <w:r w:rsidR="00FB5393">
              <w:rPr>
                <w:sz w:val="22"/>
                <w:szCs w:val="22"/>
              </w:rPr>
              <w:t>z 2019 r., poz. 1282 z późn.zm.)</w:t>
            </w:r>
            <w:r w:rsidR="00FB5393" w:rsidRPr="008F48C3">
              <w:rPr>
                <w:rStyle w:val="Odwoanieprzypisudolnego"/>
                <w:sz w:val="22"/>
                <w:szCs w:val="22"/>
              </w:rPr>
              <w:footnoteReference w:id="1"/>
            </w:r>
            <w:r w:rsidR="00FB5393">
              <w:rPr>
                <w:sz w:val="22"/>
                <w:szCs w:val="22"/>
              </w:rPr>
              <w:t>,</w:t>
            </w:r>
          </w:p>
          <w:p w14:paraId="5E2E43D9" w14:textId="77777777" w:rsidR="00FB5393" w:rsidRPr="00470416" w:rsidRDefault="00400042" w:rsidP="00FB5393">
            <w:pPr>
              <w:numPr>
                <w:ilvl w:val="0"/>
                <w:numId w:val="22"/>
              </w:numPr>
              <w:ind w:left="714" w:hanging="3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B5393" w:rsidRPr="005F11C0">
              <w:rPr>
                <w:sz w:val="22"/>
                <w:szCs w:val="22"/>
              </w:rPr>
              <w:t>ełna zdolność do czynności prawnych oraz korzystanie z pełni praw publicznych,</w:t>
            </w:r>
          </w:p>
          <w:p w14:paraId="2FEDCA5A" w14:textId="77777777" w:rsidR="00A3088A" w:rsidRPr="00A3088A" w:rsidRDefault="00400042" w:rsidP="00A3088A">
            <w:pPr>
              <w:numPr>
                <w:ilvl w:val="0"/>
                <w:numId w:val="22"/>
              </w:numPr>
              <w:ind w:left="714" w:hanging="3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B5393" w:rsidRPr="005F11C0">
              <w:rPr>
                <w:sz w:val="22"/>
                <w:szCs w:val="22"/>
              </w:rPr>
              <w:t>ieposzlakowana opinia,</w:t>
            </w:r>
          </w:p>
          <w:p w14:paraId="52566829" w14:textId="77777777" w:rsidR="001635CD" w:rsidRPr="00A667B9" w:rsidRDefault="00A3088A" w:rsidP="001635CD">
            <w:pPr>
              <w:numPr>
                <w:ilvl w:val="0"/>
                <w:numId w:val="22"/>
              </w:numPr>
              <w:ind w:left="714" w:hanging="354"/>
              <w:jc w:val="both"/>
              <w:rPr>
                <w:sz w:val="22"/>
                <w:szCs w:val="22"/>
              </w:rPr>
            </w:pPr>
            <w:r w:rsidRPr="00A3088A">
              <w:rPr>
                <w:rFonts w:ascii="Times" w:hAnsi="Times"/>
                <w:color w:val="000000"/>
                <w:sz w:val="22"/>
              </w:rPr>
              <w:lastRenderedPageBreak/>
              <w:t>znajomość regulacji prawnych: z obszaru ochrony zdrowia psychiczneg</w:t>
            </w:r>
            <w:r>
              <w:rPr>
                <w:rFonts w:ascii="Times" w:hAnsi="Times"/>
                <w:color w:val="000000"/>
                <w:sz w:val="22"/>
              </w:rPr>
              <w:t>o</w:t>
            </w:r>
          </w:p>
          <w:p w14:paraId="73509A8A" w14:textId="3608B7BA" w:rsidR="00A667B9" w:rsidRPr="00A667B9" w:rsidRDefault="007E3A72" w:rsidP="00A667B9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psycholog: </w:t>
            </w:r>
            <w:r w:rsidR="00A667B9" w:rsidRPr="00A667B9">
              <w:rPr>
                <w:rFonts w:ascii="Times New Roman" w:eastAsia="Times New Roman" w:hAnsi="Times New Roman"/>
                <w:lang w:eastAsia="pl-PL"/>
              </w:rPr>
              <w:t>wykształcenie wyższe na kierunku psychologia, min. dwuletnie doświadczenie w pracy z dziećmi, młodzieżą oraz rodziną w obszarze wsparcia lub diagnozy psychologicznej lub w obszarze interwencji kryzysowej</w:t>
            </w:r>
          </w:p>
          <w:p w14:paraId="56CA9FEC" w14:textId="44620820" w:rsidR="00A667B9" w:rsidRPr="00A667B9" w:rsidRDefault="007E3A72" w:rsidP="00A667B9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konsultant – psycholog </w:t>
            </w:r>
            <w:r w:rsidR="00A667B9" w:rsidRPr="00A667B9">
              <w:rPr>
                <w:rFonts w:ascii="Times New Roman" w:eastAsia="Times New Roman" w:hAnsi="Times New Roman"/>
                <w:lang w:eastAsia="pl-PL"/>
              </w:rPr>
              <w:t xml:space="preserve">wykształcenie wyższe </w:t>
            </w:r>
            <w:r w:rsidR="00A667B9">
              <w:rPr>
                <w:rFonts w:ascii="Times New Roman" w:eastAsia="Times New Roman" w:hAnsi="Times New Roman"/>
                <w:lang w:eastAsia="pl-PL"/>
              </w:rPr>
              <w:t>magisterskie</w:t>
            </w:r>
            <w:r w:rsidR="004C2E6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C2E62" w:rsidRPr="004C2E62">
              <w:rPr>
                <w:rFonts w:ascii="Times New Roman" w:eastAsia="Times New Roman" w:hAnsi="Times New Roman"/>
                <w:lang w:eastAsia="pl-PL"/>
              </w:rPr>
              <w:t>na kierunku psychologia</w:t>
            </w:r>
            <w:r w:rsidR="00A667B9">
              <w:rPr>
                <w:rFonts w:ascii="Times New Roman" w:eastAsia="Times New Roman" w:hAnsi="Times New Roman"/>
                <w:lang w:eastAsia="pl-PL"/>
              </w:rPr>
              <w:t>, ukończone studia podyplomowe obejmujące programem superwizję terapii albo ukończoną 4-letnią szkołę psychoterapii lub terapii równoważną z 4 letnią albo posiadanie certyfikatu psychoterapeuty wydanego przez Polskie Towarzystwo Psychologiczne</w:t>
            </w:r>
            <w:r w:rsidR="00A667B9" w:rsidRPr="00A667B9">
              <w:rPr>
                <w:rFonts w:ascii="Times New Roman" w:eastAsia="Times New Roman" w:hAnsi="Times New Roman"/>
                <w:lang w:eastAsia="pl-PL"/>
              </w:rPr>
              <w:t>, min. dwuletnie doświadczenie w pracy z dziećmi, młodzieżą oraz rodziną w obszarze wsparcia lub diagnozy psychologicznej lub w obszarze interwencji kryzysowej</w:t>
            </w:r>
          </w:p>
        </w:tc>
      </w:tr>
      <w:tr w:rsidR="00DD31E1" w:rsidRPr="008F48C3" w14:paraId="2260B0AD" w14:textId="77777777" w:rsidTr="00652719">
        <w:trPr>
          <w:trHeight w:val="266"/>
        </w:trPr>
        <w:tc>
          <w:tcPr>
            <w:tcW w:w="10313" w:type="dxa"/>
            <w:shd w:val="clear" w:color="auto" w:fill="D9D9D9"/>
          </w:tcPr>
          <w:p w14:paraId="02FF976C" w14:textId="77777777" w:rsidR="00DD31E1" w:rsidRPr="008F48C3" w:rsidRDefault="00DD31E1" w:rsidP="002A3392">
            <w:pPr>
              <w:jc w:val="both"/>
              <w:rPr>
                <w:b/>
                <w:bCs/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lastRenderedPageBreak/>
              <w:t xml:space="preserve">Wymagania </w:t>
            </w:r>
            <w:r>
              <w:rPr>
                <w:b/>
                <w:bCs/>
                <w:sz w:val="22"/>
                <w:szCs w:val="22"/>
              </w:rPr>
              <w:t>dodatkowe</w:t>
            </w:r>
            <w:r w:rsidRPr="008F48C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D31E1" w:rsidRPr="008F48C3" w14:paraId="40DD1552" w14:textId="77777777" w:rsidTr="00A3088A">
        <w:trPr>
          <w:trHeight w:val="711"/>
        </w:trPr>
        <w:tc>
          <w:tcPr>
            <w:tcW w:w="10313" w:type="dxa"/>
          </w:tcPr>
          <w:p w14:paraId="7266974B" w14:textId="77777777" w:rsidR="00501317" w:rsidRDefault="00501317" w:rsidP="00501317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" w:hAnsi="Times"/>
                <w:color w:val="000000"/>
                <w:sz w:val="22"/>
              </w:rPr>
            </w:pPr>
            <w:r>
              <w:rPr>
                <w:rFonts w:ascii="Times" w:hAnsi="Times"/>
                <w:color w:val="000000"/>
                <w:sz w:val="22"/>
              </w:rPr>
              <w:t>pożądane cechy osobowości: odpowiedzialność, sumienność, samodzielność, odporność na stres,</w:t>
            </w:r>
          </w:p>
          <w:p w14:paraId="64C6FCCC" w14:textId="77777777" w:rsidR="00DD31E1" w:rsidRPr="00501317" w:rsidRDefault="00501317" w:rsidP="006E3845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" w:hAnsi="Times"/>
                <w:color w:val="000000"/>
                <w:sz w:val="22"/>
              </w:rPr>
            </w:pPr>
            <w:r w:rsidRPr="00501317">
              <w:rPr>
                <w:rFonts w:ascii="Times" w:hAnsi="Times"/>
                <w:color w:val="000000"/>
                <w:sz w:val="22"/>
              </w:rPr>
              <w:t>doświadczenie zawodowe: wskazane</w:t>
            </w:r>
            <w:r>
              <w:rPr>
                <w:rFonts w:ascii="Times" w:hAnsi="Times"/>
                <w:color w:val="000000"/>
                <w:sz w:val="22"/>
              </w:rPr>
              <w:t>.</w:t>
            </w:r>
          </w:p>
        </w:tc>
      </w:tr>
      <w:tr w:rsidR="00DD31E1" w:rsidRPr="008F48C3" w14:paraId="7F80C6CE" w14:textId="77777777" w:rsidTr="00652719">
        <w:trPr>
          <w:trHeight w:val="1000"/>
        </w:trPr>
        <w:tc>
          <w:tcPr>
            <w:tcW w:w="10313" w:type="dxa"/>
            <w:shd w:val="clear" w:color="auto" w:fill="D9D9D9"/>
          </w:tcPr>
          <w:p w14:paraId="7C87C440" w14:textId="77777777" w:rsidR="00DD31E1" w:rsidRPr="002514E6" w:rsidRDefault="00DD31E1" w:rsidP="002A3392">
            <w:pPr>
              <w:jc w:val="both"/>
              <w:rPr>
                <w:b/>
                <w:bCs/>
                <w:sz w:val="22"/>
                <w:szCs w:val="22"/>
              </w:rPr>
            </w:pPr>
            <w:r w:rsidRPr="008F48C3">
              <w:rPr>
                <w:b/>
                <w:bCs/>
                <w:sz w:val="22"/>
                <w:szCs w:val="22"/>
              </w:rPr>
              <w:t>Wskaźnik zatrud</w:t>
            </w:r>
            <w:r>
              <w:rPr>
                <w:b/>
                <w:bCs/>
                <w:sz w:val="22"/>
                <w:szCs w:val="22"/>
              </w:rPr>
              <w:t xml:space="preserve">nienia osób niepełnosprawnych: </w:t>
            </w:r>
            <w:r w:rsidRPr="008F48C3">
              <w:rPr>
                <w:b/>
                <w:bCs/>
                <w:sz w:val="22"/>
                <w:szCs w:val="22"/>
              </w:rPr>
              <w:t>W miesiącu poprzedzającym datę upublicznienia ogłoszenia wskaźnik zatrudnienia osób niepełnosprawnych w jednostce, w rozumieniu przepisów o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8F48C3">
              <w:rPr>
                <w:b/>
                <w:bCs/>
                <w:sz w:val="22"/>
                <w:szCs w:val="22"/>
              </w:rPr>
              <w:t xml:space="preserve">rehabilitacji zawodowej i społecznej oraz zatrudnianiu osób niepełnosprawnych, jest niższy niż 6 %. </w:t>
            </w:r>
          </w:p>
        </w:tc>
      </w:tr>
      <w:tr w:rsidR="00DD31E1" w:rsidRPr="008F48C3" w14:paraId="62AA29AD" w14:textId="77777777" w:rsidTr="00652719">
        <w:trPr>
          <w:trHeight w:val="255"/>
        </w:trPr>
        <w:tc>
          <w:tcPr>
            <w:tcW w:w="10313" w:type="dxa"/>
            <w:shd w:val="clear" w:color="auto" w:fill="FFFFFF"/>
          </w:tcPr>
          <w:p w14:paraId="0A57BAE9" w14:textId="77777777" w:rsidR="00DD31E1" w:rsidRDefault="00DD31E1" w:rsidP="002A33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D31E1" w:rsidRPr="008F48C3" w14:paraId="6974A59D" w14:textId="77777777" w:rsidTr="00652719">
        <w:trPr>
          <w:trHeight w:val="281"/>
        </w:trPr>
        <w:tc>
          <w:tcPr>
            <w:tcW w:w="10313" w:type="dxa"/>
            <w:shd w:val="clear" w:color="auto" w:fill="D9D9D9"/>
          </w:tcPr>
          <w:p w14:paraId="350DB20E" w14:textId="77777777" w:rsidR="00DD31E1" w:rsidRPr="00A60EAB" w:rsidRDefault="00DD31E1" w:rsidP="002A3392">
            <w:pPr>
              <w:jc w:val="both"/>
              <w:rPr>
                <w:b/>
                <w:bCs/>
                <w:sz w:val="22"/>
                <w:szCs w:val="22"/>
              </w:rPr>
            </w:pPr>
            <w:r w:rsidRPr="00C43DFA">
              <w:rPr>
                <w:b/>
                <w:bCs/>
                <w:sz w:val="22"/>
                <w:szCs w:val="22"/>
              </w:rPr>
              <w:t>Wymagane dokumenty:</w:t>
            </w:r>
          </w:p>
        </w:tc>
      </w:tr>
      <w:tr w:rsidR="00DD31E1" w:rsidRPr="008F48C3" w14:paraId="59D1D4B0" w14:textId="77777777" w:rsidTr="00652719">
        <w:trPr>
          <w:trHeight w:val="2389"/>
        </w:trPr>
        <w:tc>
          <w:tcPr>
            <w:tcW w:w="10313" w:type="dxa"/>
          </w:tcPr>
          <w:p w14:paraId="3B0272C5" w14:textId="77777777" w:rsidR="00DD31E1" w:rsidRPr="006067BA" w:rsidRDefault="00DD31E1" w:rsidP="002A3392">
            <w:pPr>
              <w:autoSpaceDE w:val="0"/>
              <w:autoSpaceDN w:val="0"/>
              <w:adjustRightInd w:val="0"/>
              <w:ind w:left="540"/>
              <w:jc w:val="both"/>
              <w:rPr>
                <w:sz w:val="12"/>
                <w:szCs w:val="22"/>
              </w:rPr>
            </w:pPr>
          </w:p>
          <w:p w14:paraId="67F9B745" w14:textId="77777777" w:rsidR="00DD31E1" w:rsidRPr="00800576" w:rsidRDefault="00DD31E1" w:rsidP="002A339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00576">
              <w:rPr>
                <w:sz w:val="22"/>
                <w:szCs w:val="22"/>
              </w:rPr>
              <w:t>odpisany odręcznie Formularz osoby ubiegającej się o zatrudnienie</w:t>
            </w:r>
            <w:r>
              <w:rPr>
                <w:sz w:val="22"/>
                <w:szCs w:val="22"/>
              </w:rPr>
              <w:t>.</w:t>
            </w:r>
          </w:p>
          <w:p w14:paraId="71F8CBBF" w14:textId="77777777" w:rsidR="00DD31E1" w:rsidRPr="008A32FF" w:rsidRDefault="00DD31E1" w:rsidP="002A339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32FF">
              <w:rPr>
                <w:sz w:val="22"/>
                <w:szCs w:val="22"/>
              </w:rPr>
              <w:t xml:space="preserve">Formularz </w:t>
            </w:r>
            <w:r>
              <w:rPr>
                <w:sz w:val="22"/>
                <w:szCs w:val="22"/>
              </w:rPr>
              <w:t xml:space="preserve">osoby ubiegającej się o zatrudnienie – poniżej oraz do pobrania w pliku PDF i DOC na stronie Ośrodka </w:t>
            </w:r>
            <w:r w:rsidRPr="005F2C62">
              <w:rPr>
                <w:b/>
                <w:bCs/>
                <w:sz w:val="22"/>
                <w:szCs w:val="22"/>
              </w:rPr>
              <w:t>www.ops-zoliborz.waw.pl/zatrudnienie</w:t>
            </w:r>
          </w:p>
          <w:p w14:paraId="70AD5DFD" w14:textId="77777777" w:rsidR="00DD31E1" w:rsidRDefault="00DD31E1" w:rsidP="002A339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00576">
              <w:rPr>
                <w:sz w:val="22"/>
                <w:szCs w:val="22"/>
              </w:rPr>
              <w:t xml:space="preserve"> przypadku zakwalifikowania do II etapu rekrutacji kandydaci zobowiązani są dostarczyć do wglądu dokumenty potwierdzające informacje zawarte w Formularzu</w:t>
            </w:r>
            <w:r>
              <w:rPr>
                <w:sz w:val="22"/>
                <w:szCs w:val="22"/>
              </w:rPr>
              <w:t xml:space="preserve">. </w:t>
            </w:r>
          </w:p>
          <w:p w14:paraId="45FB99A3" w14:textId="77777777" w:rsidR="007137E3" w:rsidRPr="00950F4C" w:rsidRDefault="00DD31E1" w:rsidP="007137E3">
            <w:pPr>
              <w:numPr>
                <w:ilvl w:val="0"/>
                <w:numId w:val="8"/>
              </w:numPr>
              <w:tabs>
                <w:tab w:val="num" w:pos="2000"/>
                <w:tab w:val="num" w:pos="2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00576">
              <w:rPr>
                <w:sz w:val="22"/>
                <w:szCs w:val="22"/>
              </w:rPr>
              <w:t xml:space="preserve">andydaci zamierzający skorzystać z uprawnienia, o którym mowa w art. 13a ust. 2 ustawy </w:t>
            </w:r>
            <w:r w:rsidRPr="00800576">
              <w:rPr>
                <w:sz w:val="22"/>
                <w:szCs w:val="22"/>
              </w:rPr>
              <w:br/>
              <w:t>o pracownikach samorządowych (tj. Dz.U. z 2019 r. poz. 1282</w:t>
            </w:r>
            <w:r>
              <w:rPr>
                <w:sz w:val="22"/>
                <w:szCs w:val="22"/>
              </w:rPr>
              <w:t xml:space="preserve"> z późn.zm.</w:t>
            </w:r>
            <w:r w:rsidRPr="00800576">
              <w:rPr>
                <w:sz w:val="22"/>
                <w:szCs w:val="22"/>
              </w:rPr>
              <w:t xml:space="preserve">) </w:t>
            </w:r>
            <w:r w:rsidRPr="00800576">
              <w:rPr>
                <w:bCs/>
                <w:sz w:val="22"/>
                <w:szCs w:val="22"/>
              </w:rPr>
              <w:t xml:space="preserve">zobowiązani są dostarczyć </w:t>
            </w:r>
            <w:r w:rsidRPr="00950F4C">
              <w:rPr>
                <w:bCs/>
                <w:sz w:val="22"/>
                <w:szCs w:val="22"/>
              </w:rPr>
              <w:t>do wglądu dokument potwierdzający niepełnosprawność.</w:t>
            </w:r>
          </w:p>
          <w:p w14:paraId="6041DD40" w14:textId="77777777" w:rsidR="00DD31E1" w:rsidRPr="006067BA" w:rsidRDefault="00DD31E1" w:rsidP="006E3845">
            <w:pPr>
              <w:tabs>
                <w:tab w:val="num" w:pos="2270"/>
              </w:tabs>
              <w:ind w:left="540"/>
              <w:jc w:val="both"/>
              <w:rPr>
                <w:sz w:val="14"/>
                <w:szCs w:val="22"/>
              </w:rPr>
            </w:pPr>
          </w:p>
        </w:tc>
      </w:tr>
      <w:tr w:rsidR="00DD31E1" w:rsidRPr="008F48C3" w14:paraId="08401B25" w14:textId="77777777" w:rsidTr="00652719">
        <w:trPr>
          <w:trHeight w:val="1699"/>
        </w:trPr>
        <w:tc>
          <w:tcPr>
            <w:tcW w:w="10313" w:type="dxa"/>
            <w:shd w:val="clear" w:color="auto" w:fill="D9D9D9"/>
          </w:tcPr>
          <w:p w14:paraId="61D9481D" w14:textId="77777777" w:rsidR="00DD31E1" w:rsidRPr="00372186" w:rsidRDefault="00DD31E1" w:rsidP="002A3392">
            <w:pPr>
              <w:jc w:val="both"/>
              <w:rPr>
                <w:sz w:val="22"/>
              </w:rPr>
            </w:pPr>
          </w:p>
          <w:p w14:paraId="67B07B1E" w14:textId="77777777" w:rsidR="00DD31E1" w:rsidRDefault="00DD31E1" w:rsidP="002A3392">
            <w:pPr>
              <w:jc w:val="both"/>
              <w:rPr>
                <w:sz w:val="28"/>
              </w:rPr>
            </w:pPr>
            <w:r w:rsidRPr="00AC44D3">
              <w:rPr>
                <w:sz w:val="28"/>
              </w:rPr>
              <w:t xml:space="preserve">Osoby zainteresowane prosimy o </w:t>
            </w:r>
            <w:r>
              <w:rPr>
                <w:sz w:val="28"/>
              </w:rPr>
              <w:t>dostarczenie wypełnionego Formularza</w:t>
            </w:r>
            <w:r w:rsidRPr="00AC44D3">
              <w:rPr>
                <w:sz w:val="28"/>
              </w:rPr>
              <w:t xml:space="preserve"> </w:t>
            </w:r>
          </w:p>
          <w:p w14:paraId="78700E07" w14:textId="1331909C" w:rsidR="00DD31E1" w:rsidRDefault="00DD31E1" w:rsidP="002A3392">
            <w:pPr>
              <w:jc w:val="both"/>
              <w:rPr>
                <w:bCs/>
              </w:rPr>
            </w:pPr>
            <w:r w:rsidRPr="00AC44D3">
              <w:rPr>
                <w:sz w:val="28"/>
              </w:rPr>
              <w:t>w terminie do</w:t>
            </w:r>
            <w:r>
              <w:rPr>
                <w:sz w:val="28"/>
              </w:rPr>
              <w:t> </w:t>
            </w:r>
            <w:r w:rsidRPr="00AC44D3">
              <w:rPr>
                <w:sz w:val="28"/>
              </w:rPr>
              <w:t xml:space="preserve">dnia </w:t>
            </w:r>
            <w:r w:rsidR="00CB06F8">
              <w:rPr>
                <w:b/>
                <w:bCs/>
                <w:sz w:val="28"/>
              </w:rPr>
              <w:t>11.07.2022</w:t>
            </w:r>
            <w:r>
              <w:rPr>
                <w:b/>
                <w:sz w:val="28"/>
              </w:rPr>
              <w:t xml:space="preserve"> r</w:t>
            </w:r>
            <w:r w:rsidRPr="00913907">
              <w:rPr>
                <w:b/>
                <w:sz w:val="28"/>
              </w:rPr>
              <w:t>.</w:t>
            </w:r>
            <w:r w:rsidRPr="00AC44D3">
              <w:rPr>
                <w:b/>
                <w:sz w:val="28"/>
              </w:rPr>
              <w:t xml:space="preserve"> do godziny 16.00</w:t>
            </w:r>
            <w:r>
              <w:rPr>
                <w:b/>
                <w:sz w:val="28"/>
              </w:rPr>
              <w:t xml:space="preserve"> (data wpływu do Ośrodka).</w:t>
            </w:r>
            <w:r>
              <w:rPr>
                <w:bCs/>
              </w:rPr>
              <w:t xml:space="preserve"> </w:t>
            </w:r>
          </w:p>
          <w:p w14:paraId="7DD72477" w14:textId="77777777" w:rsidR="00DD31E1" w:rsidRDefault="00DD31E1" w:rsidP="002A3392">
            <w:pPr>
              <w:jc w:val="both"/>
              <w:rPr>
                <w:bCs/>
              </w:rPr>
            </w:pPr>
            <w:r>
              <w:rPr>
                <w:bCs/>
              </w:rPr>
              <w:t>Dokumenty złożone w sposób niezgodny z wymaganiami ogłoszenia o naborze nie będą rozpatrywane, a kandydat nie będzie dopuszczony do dalszego etapu rekrutacji.</w:t>
            </w:r>
          </w:p>
          <w:p w14:paraId="419EE83C" w14:textId="77777777" w:rsidR="00DD31E1" w:rsidRPr="006067BA" w:rsidRDefault="00DD31E1" w:rsidP="002A3392">
            <w:pPr>
              <w:framePr w:hSpace="141" w:wrap="around" w:vAnchor="page" w:hAnchor="margin" w:xAlign="center" w:y="1186"/>
              <w:jc w:val="both"/>
              <w:rPr>
                <w:sz w:val="14"/>
                <w:szCs w:val="22"/>
              </w:rPr>
            </w:pPr>
          </w:p>
        </w:tc>
      </w:tr>
      <w:tr w:rsidR="00DD31E1" w:rsidRPr="008F48C3" w14:paraId="29963DA2" w14:textId="77777777" w:rsidTr="00652719">
        <w:trPr>
          <w:trHeight w:val="983"/>
        </w:trPr>
        <w:tc>
          <w:tcPr>
            <w:tcW w:w="10313" w:type="dxa"/>
          </w:tcPr>
          <w:p w14:paraId="1E5E09A6" w14:textId="77777777" w:rsidR="00DD31E1" w:rsidRPr="00372186" w:rsidRDefault="00DD31E1" w:rsidP="002A3392">
            <w:pPr>
              <w:jc w:val="both"/>
              <w:rPr>
                <w:sz w:val="12"/>
              </w:rPr>
            </w:pPr>
          </w:p>
          <w:p w14:paraId="18A4E96B" w14:textId="59D61931" w:rsidR="006E3845" w:rsidRPr="0077596E" w:rsidRDefault="006E3845" w:rsidP="006E3845">
            <w:pPr>
              <w:jc w:val="both"/>
            </w:pPr>
            <w:r w:rsidRPr="0077596E">
              <w:t>Dokumenty można przesłać za pośrednictwem operatora pocztowego na adres:</w:t>
            </w:r>
            <w:r>
              <w:t xml:space="preserve"> </w:t>
            </w:r>
            <w:r w:rsidRPr="0077596E">
              <w:rPr>
                <w:b/>
                <w:bCs/>
              </w:rPr>
              <w:t>Ośrodek Pomocy Społecznej Dzielnicy Żoliborz m.st. Warszawy, ul. Dembińskiego 3, 01-644 Warszawa</w:t>
            </w:r>
            <w:r w:rsidRPr="0077596E">
              <w:t xml:space="preserve"> z</w:t>
            </w:r>
            <w:r>
              <w:t> </w:t>
            </w:r>
            <w:r w:rsidRPr="0077596E">
              <w:t>dopiskiem na</w:t>
            </w:r>
            <w:r>
              <w:t> </w:t>
            </w:r>
            <w:bookmarkStart w:id="1" w:name="_Hlk33614809"/>
            <w:r w:rsidR="00501317">
              <w:t xml:space="preserve">kopercie: </w:t>
            </w:r>
            <w:r w:rsidR="00C3004F" w:rsidRPr="00501317">
              <w:rPr>
                <w:b/>
                <w:bCs/>
              </w:rPr>
              <w:t>„</w:t>
            </w:r>
            <w:r w:rsidR="007521AE">
              <w:rPr>
                <w:b/>
                <w:bCs/>
              </w:rPr>
              <w:t xml:space="preserve">Psycholog/ </w:t>
            </w:r>
            <w:r w:rsidR="00501317">
              <w:rPr>
                <w:b/>
                <w:bCs/>
              </w:rPr>
              <w:t>Konsultant psycholog w Dziale Pomocy Specjalistycznej w ramach projektu współfinansowanego ze środków Unii Europejskiej</w:t>
            </w:r>
            <w:r w:rsidR="00A3088A">
              <w:rPr>
                <w:b/>
                <w:bCs/>
              </w:rPr>
              <w:t xml:space="preserve"> – nr </w:t>
            </w:r>
            <w:r w:rsidR="00CB06F8">
              <w:rPr>
                <w:b/>
                <w:bCs/>
              </w:rPr>
              <w:t>24</w:t>
            </w:r>
            <w:r w:rsidR="00A3088A">
              <w:rPr>
                <w:b/>
                <w:bCs/>
              </w:rPr>
              <w:t>/202</w:t>
            </w:r>
            <w:r w:rsidR="00CB06F8">
              <w:rPr>
                <w:b/>
                <w:bCs/>
              </w:rPr>
              <w:t>2</w:t>
            </w:r>
            <w:r>
              <w:rPr>
                <w:b/>
                <w:bCs/>
              </w:rPr>
              <w:t>”</w:t>
            </w:r>
            <w:r w:rsidRPr="00C3004F">
              <w:t>,</w:t>
            </w:r>
            <w:r>
              <w:rPr>
                <w:b/>
                <w:bCs/>
              </w:rPr>
              <w:t xml:space="preserve"> </w:t>
            </w:r>
            <w:bookmarkEnd w:id="1"/>
            <w:r w:rsidRPr="002E7314">
              <w:t>lub</w:t>
            </w:r>
            <w:r>
              <w:rPr>
                <w:b/>
                <w:bCs/>
              </w:rPr>
              <w:t xml:space="preserve"> </w:t>
            </w:r>
            <w:r w:rsidRPr="0077596E">
              <w:rPr>
                <w:bCs/>
              </w:rPr>
              <w:t>złożyć osobiście</w:t>
            </w:r>
            <w:r w:rsidR="00CE4BCB">
              <w:rPr>
                <w:bCs/>
              </w:rPr>
              <w:t xml:space="preserve"> </w:t>
            </w:r>
            <w:r w:rsidRPr="0077596E">
              <w:rPr>
                <w:bCs/>
              </w:rPr>
              <w:t>w</w:t>
            </w:r>
            <w:r w:rsidR="001608F7">
              <w:rPr>
                <w:bCs/>
              </w:rPr>
              <w:t> </w:t>
            </w:r>
            <w:r>
              <w:rPr>
                <w:b/>
                <w:bCs/>
              </w:rPr>
              <w:t xml:space="preserve">kancelarii Ośrodka – pok. nr </w:t>
            </w:r>
            <w:r w:rsidR="002C2327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(adres jw.) </w:t>
            </w:r>
            <w:r w:rsidRPr="0077596E">
              <w:t xml:space="preserve">lub </w:t>
            </w:r>
            <w:r>
              <w:t xml:space="preserve">przesłać w formie skanów </w:t>
            </w:r>
            <w:r w:rsidRPr="0077596E">
              <w:rPr>
                <w:bCs/>
              </w:rPr>
              <w:t>za</w:t>
            </w:r>
            <w:r w:rsidR="00CE4BCB">
              <w:rPr>
                <w:bCs/>
              </w:rPr>
              <w:t> </w:t>
            </w:r>
            <w:r w:rsidRPr="0077596E">
              <w:rPr>
                <w:bCs/>
              </w:rPr>
              <w:t>pośrednictwem poczty elektronicznej na adres:</w:t>
            </w:r>
            <w:r w:rsidRPr="0077596E">
              <w:rPr>
                <w:b/>
                <w:bCs/>
              </w:rPr>
              <w:t xml:space="preserve"> </w:t>
            </w:r>
            <w:hyperlink r:id="rId9" w:history="1">
              <w:r w:rsidRPr="00FE0D86">
                <w:rPr>
                  <w:rStyle w:val="Hipercze"/>
                  <w:b/>
                  <w:bCs/>
                </w:rPr>
                <w:t>rekrutacja@ops-zoliborz.waw.pl</w:t>
              </w:r>
            </w:hyperlink>
          </w:p>
          <w:p w14:paraId="099B659F" w14:textId="77777777" w:rsidR="00DD31E1" w:rsidRPr="006067BA" w:rsidRDefault="00DD31E1" w:rsidP="002A3392">
            <w:pPr>
              <w:jc w:val="both"/>
              <w:rPr>
                <w:sz w:val="14"/>
                <w:szCs w:val="22"/>
              </w:rPr>
            </w:pPr>
          </w:p>
        </w:tc>
      </w:tr>
      <w:tr w:rsidR="00DD31E1" w:rsidRPr="008F48C3" w14:paraId="1F4D3C3C" w14:textId="77777777" w:rsidTr="00652719">
        <w:trPr>
          <w:trHeight w:val="983"/>
        </w:trPr>
        <w:tc>
          <w:tcPr>
            <w:tcW w:w="10313" w:type="dxa"/>
          </w:tcPr>
          <w:p w14:paraId="03C74486" w14:textId="77777777" w:rsidR="00DD31E1" w:rsidRPr="006067BA" w:rsidRDefault="00DD31E1" w:rsidP="002A3392">
            <w:pPr>
              <w:autoSpaceDE w:val="0"/>
              <w:autoSpaceDN w:val="0"/>
              <w:adjustRightInd w:val="0"/>
              <w:ind w:left="540"/>
              <w:jc w:val="both"/>
              <w:rPr>
                <w:sz w:val="14"/>
                <w:szCs w:val="22"/>
              </w:rPr>
            </w:pPr>
          </w:p>
          <w:p w14:paraId="0E9C85E6" w14:textId="37DEA517" w:rsidR="00DD31E1" w:rsidRPr="006E3845" w:rsidRDefault="00DD31E1" w:rsidP="002A3392">
            <w:pPr>
              <w:framePr w:hSpace="141" w:wrap="around" w:vAnchor="page" w:hAnchor="margin" w:xAlign="center" w:y="1186"/>
              <w:jc w:val="both"/>
              <w:rPr>
                <w:iCs/>
                <w:sz w:val="22"/>
                <w:szCs w:val="22"/>
              </w:rPr>
            </w:pPr>
            <w:r w:rsidRPr="00B91D68">
              <w:rPr>
                <w:iCs/>
                <w:sz w:val="22"/>
                <w:szCs w:val="22"/>
              </w:rPr>
              <w:t>Po</w:t>
            </w:r>
            <w:r>
              <w:rPr>
                <w:iCs/>
                <w:sz w:val="22"/>
                <w:szCs w:val="22"/>
              </w:rPr>
              <w:t xml:space="preserve">stępowanie rekrutacyjne na </w:t>
            </w:r>
            <w:r w:rsidRPr="006E3845">
              <w:rPr>
                <w:iCs/>
                <w:sz w:val="22"/>
                <w:szCs w:val="22"/>
              </w:rPr>
              <w:t>stanowisko</w:t>
            </w:r>
            <w:r w:rsidR="003D441B">
              <w:rPr>
                <w:iCs/>
                <w:sz w:val="22"/>
                <w:szCs w:val="22"/>
              </w:rPr>
              <w:t xml:space="preserve"> </w:t>
            </w:r>
            <w:r w:rsidR="00501317">
              <w:t xml:space="preserve"> „</w:t>
            </w:r>
            <w:r w:rsidR="00C458AB" w:rsidRPr="00C458AB">
              <w:rPr>
                <w:sz w:val="22"/>
                <w:szCs w:val="22"/>
              </w:rPr>
              <w:t>Psycholog/</w:t>
            </w:r>
            <w:r w:rsidR="00C458AB">
              <w:t xml:space="preserve"> </w:t>
            </w:r>
            <w:r w:rsidR="00501317" w:rsidRPr="00501317">
              <w:rPr>
                <w:iCs/>
                <w:sz w:val="22"/>
                <w:szCs w:val="22"/>
              </w:rPr>
              <w:t xml:space="preserve">Konsultant psycholog w Dziale Pomocy Specjalistycznej w ramach projektu współfinansowanego ze środków Unii Europejskiej”, </w:t>
            </w:r>
            <w:r w:rsidR="00B9725D" w:rsidRPr="006E3845">
              <w:rPr>
                <w:sz w:val="22"/>
                <w:szCs w:val="22"/>
              </w:rPr>
              <w:t xml:space="preserve">– </w:t>
            </w:r>
            <w:r w:rsidRPr="006E3845">
              <w:rPr>
                <w:sz w:val="22"/>
                <w:szCs w:val="22"/>
              </w:rPr>
              <w:t xml:space="preserve"> </w:t>
            </w:r>
            <w:r w:rsidRPr="006E3845">
              <w:rPr>
                <w:iCs/>
                <w:sz w:val="22"/>
                <w:szCs w:val="22"/>
              </w:rPr>
              <w:t xml:space="preserve">obejmuje następujące etapy: </w:t>
            </w:r>
          </w:p>
          <w:p w14:paraId="25C98B65" w14:textId="77777777" w:rsidR="00DD31E1" w:rsidRPr="002D3A51" w:rsidRDefault="00DD31E1" w:rsidP="002A3392">
            <w:pPr>
              <w:pStyle w:val="Akapitzlist1"/>
              <w:numPr>
                <w:ilvl w:val="0"/>
                <w:numId w:val="20"/>
              </w:numPr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O</w:t>
            </w:r>
            <w:r w:rsidRPr="001854A6">
              <w:rPr>
                <w:rFonts w:ascii="Times" w:hAnsi="Times"/>
                <w:color w:val="000000"/>
              </w:rPr>
              <w:t xml:space="preserve">cena formalna </w:t>
            </w:r>
            <w:r>
              <w:rPr>
                <w:rFonts w:ascii="Times" w:hAnsi="Times"/>
                <w:color w:val="000000"/>
              </w:rPr>
              <w:t>Formularzy</w:t>
            </w:r>
            <w:r w:rsidRPr="001854A6">
              <w:rPr>
                <w:rFonts w:ascii="Times" w:hAnsi="Times"/>
                <w:color w:val="000000"/>
              </w:rPr>
              <w:t xml:space="preserve"> złożonych przez kandydatów</w:t>
            </w:r>
            <w:r>
              <w:rPr>
                <w:rFonts w:ascii="Times" w:hAnsi="Times"/>
                <w:color w:val="000000"/>
              </w:rPr>
              <w:t xml:space="preserve">. </w:t>
            </w:r>
          </w:p>
          <w:p w14:paraId="3FF55611" w14:textId="77777777" w:rsidR="00DD31E1" w:rsidRDefault="00DD31E1" w:rsidP="002A3392">
            <w:pPr>
              <w:pStyle w:val="Akapitzlist1"/>
              <w:numPr>
                <w:ilvl w:val="0"/>
                <w:numId w:val="20"/>
              </w:numPr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O</w:t>
            </w:r>
            <w:r w:rsidRPr="002E7314">
              <w:rPr>
                <w:rFonts w:ascii="Times" w:hAnsi="Times"/>
                <w:color w:val="000000"/>
              </w:rPr>
              <w:t>cena dokumentów</w:t>
            </w:r>
            <w:r>
              <w:rPr>
                <w:rFonts w:ascii="Times" w:hAnsi="Times"/>
                <w:color w:val="000000"/>
              </w:rPr>
              <w:t>.</w:t>
            </w:r>
          </w:p>
          <w:p w14:paraId="41F3A2BE" w14:textId="77777777" w:rsidR="00DD31E1" w:rsidRDefault="00DD31E1" w:rsidP="002A3392">
            <w:pPr>
              <w:pStyle w:val="Akapitzlist1"/>
              <w:numPr>
                <w:ilvl w:val="0"/>
                <w:numId w:val="20"/>
              </w:numPr>
              <w:jc w:val="both"/>
              <w:rPr>
                <w:rFonts w:ascii="Times" w:hAnsi="Times"/>
                <w:color w:val="000000"/>
              </w:rPr>
            </w:pPr>
            <w:r w:rsidRPr="00372186">
              <w:rPr>
                <w:rFonts w:ascii="Times" w:hAnsi="Times"/>
                <w:color w:val="000000"/>
              </w:rPr>
              <w:t>Rozmowa kwalifikacyjna</w:t>
            </w:r>
            <w:r>
              <w:rPr>
                <w:rFonts w:ascii="Times" w:hAnsi="Times"/>
                <w:color w:val="000000"/>
              </w:rPr>
              <w:t>.</w:t>
            </w:r>
          </w:p>
          <w:p w14:paraId="3AB72153" w14:textId="77777777" w:rsidR="00C3004F" w:rsidRDefault="00C3004F" w:rsidP="002C2327">
            <w:pPr>
              <w:pStyle w:val="Akapitzlist1"/>
              <w:ind w:left="0"/>
              <w:jc w:val="both"/>
              <w:rPr>
                <w:rFonts w:ascii="Times" w:hAnsi="Times"/>
                <w:color w:val="000000"/>
              </w:rPr>
            </w:pPr>
            <w:r w:rsidRPr="002D3A51">
              <w:rPr>
                <w:rFonts w:ascii="Times" w:hAnsi="Times"/>
                <w:color w:val="000000"/>
              </w:rPr>
              <w:t>Wybrani w drodze analizy złożonych dokumentów aplikacyjnych kandydaci zostaną zaproszeni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2D3A51">
              <w:rPr>
                <w:rFonts w:ascii="Times" w:hAnsi="Times"/>
                <w:color w:val="000000"/>
              </w:rPr>
              <w:t>na</w:t>
            </w:r>
            <w:r w:rsidR="001608F7">
              <w:rPr>
                <w:rFonts w:ascii="Times" w:hAnsi="Times"/>
                <w:color w:val="000000"/>
              </w:rPr>
              <w:t> </w:t>
            </w:r>
            <w:r w:rsidRPr="002D3A51">
              <w:rPr>
                <w:rFonts w:ascii="Times" w:hAnsi="Times"/>
                <w:color w:val="000000"/>
              </w:rPr>
              <w:t>kolejne etapy rekrutacji.</w:t>
            </w:r>
          </w:p>
          <w:p w14:paraId="1E863FE0" w14:textId="77777777" w:rsidR="002C2327" w:rsidRPr="00372186" w:rsidRDefault="002C2327" w:rsidP="002C2327">
            <w:pPr>
              <w:pStyle w:val="Akapitzlist1"/>
              <w:ind w:left="0"/>
              <w:jc w:val="both"/>
              <w:rPr>
                <w:rFonts w:ascii="Times" w:hAnsi="Times"/>
                <w:color w:val="000000"/>
              </w:rPr>
            </w:pPr>
          </w:p>
        </w:tc>
      </w:tr>
      <w:tr w:rsidR="00B9725D" w:rsidRPr="008F48C3" w14:paraId="084B4B4D" w14:textId="77777777" w:rsidTr="00652719">
        <w:trPr>
          <w:trHeight w:val="644"/>
        </w:trPr>
        <w:tc>
          <w:tcPr>
            <w:tcW w:w="10313" w:type="dxa"/>
          </w:tcPr>
          <w:p w14:paraId="710C84B0" w14:textId="77777777" w:rsidR="002C2327" w:rsidRPr="003D441B" w:rsidRDefault="003D441B" w:rsidP="002C2327">
            <w:pPr>
              <w:jc w:val="both"/>
              <w:rPr>
                <w:sz w:val="22"/>
                <w:szCs w:val="22"/>
              </w:rPr>
            </w:pPr>
            <w:r w:rsidRPr="003D441B">
              <w:rPr>
                <w:sz w:val="22"/>
                <w:szCs w:val="22"/>
              </w:rPr>
              <w:t xml:space="preserve">Pracodawca zastrzega sobie prawo do odwołania w/w naboru w każdym czasie bez podania przyczyny </w:t>
            </w:r>
            <w:r w:rsidR="002C2327">
              <w:rPr>
                <w:sz w:val="22"/>
                <w:szCs w:val="22"/>
              </w:rPr>
              <w:br/>
            </w:r>
            <w:r w:rsidRPr="003D441B">
              <w:rPr>
                <w:sz w:val="22"/>
                <w:szCs w:val="22"/>
              </w:rPr>
              <w:t xml:space="preserve">oraz do zakończenia naboru bez wybrania żadnego z kandydatów. </w:t>
            </w:r>
          </w:p>
        </w:tc>
      </w:tr>
    </w:tbl>
    <w:p w14:paraId="4C277244" w14:textId="77777777" w:rsidR="00DD31E1" w:rsidRPr="00427719" w:rsidRDefault="00DD31E1" w:rsidP="00DD31E1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lastRenderedPageBreak/>
        <w:t>Ośrodek Pomocy Społecznej</w:t>
      </w:r>
    </w:p>
    <w:p w14:paraId="205786C1" w14:textId="77777777" w:rsidR="00DD31E1" w:rsidRPr="00553514" w:rsidRDefault="00DD31E1" w:rsidP="00DD31E1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58D94ABE" w14:textId="77777777" w:rsidR="00DD31E1" w:rsidRPr="00553514" w:rsidRDefault="00DD31E1" w:rsidP="00DD31E1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23153072" w14:textId="77777777" w:rsidR="00DD31E1" w:rsidRDefault="00DD31E1" w:rsidP="00DD31E1">
      <w:pPr>
        <w:ind w:left="4956"/>
        <w:rPr>
          <w:b/>
        </w:rPr>
      </w:pPr>
      <w:r w:rsidRPr="00553514">
        <w:rPr>
          <w:b/>
        </w:rPr>
        <w:t>01-644 Warszawa</w:t>
      </w:r>
    </w:p>
    <w:p w14:paraId="7EF03B95" w14:textId="77777777" w:rsidR="00DD31E1" w:rsidRPr="00553514" w:rsidRDefault="00DD31E1" w:rsidP="00DD31E1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75"/>
      </w:tblGrid>
      <w:tr w:rsidR="00DD31E1" w:rsidRPr="00553514" w14:paraId="4D05970A" w14:textId="77777777" w:rsidTr="00980960">
        <w:trPr>
          <w:trHeight w:val="1826"/>
        </w:trPr>
        <w:tc>
          <w:tcPr>
            <w:tcW w:w="3085" w:type="dxa"/>
            <w:shd w:val="clear" w:color="auto" w:fill="auto"/>
          </w:tcPr>
          <w:p w14:paraId="612ACFD8" w14:textId="77777777" w:rsidR="00DD31E1" w:rsidRPr="00553514" w:rsidRDefault="00DD31E1" w:rsidP="002A3392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975" w:type="dxa"/>
            <w:shd w:val="clear" w:color="auto" w:fill="auto"/>
          </w:tcPr>
          <w:p w14:paraId="4274701A" w14:textId="77777777" w:rsidR="002E4978" w:rsidRPr="002E4978" w:rsidRDefault="002E4978" w:rsidP="003D441B">
            <w:pPr>
              <w:pStyle w:val="Nagwek2"/>
              <w:spacing w:before="0"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7FD7F19" w14:textId="50BDA6E8" w:rsidR="003D441B" w:rsidRDefault="00CB06F8" w:rsidP="003D441B">
            <w:pPr>
              <w:pStyle w:val="Nagwek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Psycholog/ </w:t>
            </w:r>
            <w:r w:rsidR="002E4978">
              <w:rPr>
                <w:rFonts w:ascii="Times New Roman" w:hAnsi="Times New Roman" w:cs="Times New Roman"/>
                <w:sz w:val="24"/>
                <w:szCs w:val="24"/>
              </w:rPr>
              <w:t>Konsultant psycholog</w:t>
            </w:r>
          </w:p>
          <w:p w14:paraId="230199E8" w14:textId="77777777" w:rsidR="002E4978" w:rsidRDefault="002E4978" w:rsidP="002E4978">
            <w:r>
              <w:t>w Dziale Pomocy Specjalistycznej</w:t>
            </w:r>
          </w:p>
          <w:p w14:paraId="0F7A1920" w14:textId="77777777" w:rsidR="002E4978" w:rsidRPr="002E4978" w:rsidRDefault="002E4978" w:rsidP="002E4978">
            <w:pPr>
              <w:rPr>
                <w:sz w:val="10"/>
              </w:rPr>
            </w:pPr>
          </w:p>
          <w:p w14:paraId="5A228ACF" w14:textId="656DB8C2" w:rsidR="002E4978" w:rsidRPr="002E4978" w:rsidRDefault="002E4978" w:rsidP="002E4978">
            <w:pPr>
              <w:rPr>
                <w:sz w:val="12"/>
              </w:rPr>
            </w:pPr>
            <w:r>
              <w:rPr>
                <w:sz w:val="22"/>
              </w:rPr>
              <w:t xml:space="preserve">umowa o pracę w wymiarze </w:t>
            </w:r>
            <w:r w:rsidR="00CB06F8">
              <w:rPr>
                <w:sz w:val="22"/>
              </w:rPr>
              <w:t>0,5</w:t>
            </w:r>
            <w:r>
              <w:rPr>
                <w:sz w:val="22"/>
              </w:rPr>
              <w:t xml:space="preserve"> etatu</w:t>
            </w:r>
          </w:p>
          <w:p w14:paraId="7A340B26" w14:textId="77777777" w:rsidR="002E4978" w:rsidRPr="002E4978" w:rsidRDefault="002E4978" w:rsidP="002E4978">
            <w:pPr>
              <w:rPr>
                <w:sz w:val="8"/>
              </w:rPr>
            </w:pPr>
          </w:p>
          <w:p w14:paraId="399CBCD9" w14:textId="77777777" w:rsidR="00DD31E1" w:rsidRPr="002E4978" w:rsidRDefault="002E4978" w:rsidP="002E4978">
            <w:pPr>
              <w:rPr>
                <w:sz w:val="23"/>
                <w:szCs w:val="23"/>
              </w:rPr>
            </w:pPr>
            <w:r w:rsidRPr="002E4978">
              <w:rPr>
                <w:sz w:val="23"/>
                <w:szCs w:val="23"/>
              </w:rPr>
              <w:t>w ramach projektu współfinansowanego ze środków Unii Europejskiej w ramach Europejskiego Funduszu Społecznego</w:t>
            </w:r>
          </w:p>
        </w:tc>
      </w:tr>
    </w:tbl>
    <w:p w14:paraId="6A803C0A" w14:textId="77777777" w:rsidR="00DD31E1" w:rsidRPr="00553514" w:rsidRDefault="00DD31E1" w:rsidP="00DD31E1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548C2A91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049DBD6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C836E71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6930CCC0" w14:textId="77777777" w:rsidR="00DD31E1" w:rsidRPr="00553514" w:rsidRDefault="00DD31E1" w:rsidP="00DD31E1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102BCA94" w14:textId="77777777" w:rsidR="00DD31E1" w:rsidRPr="00553514" w:rsidRDefault="00DD31E1" w:rsidP="00DD31E1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7B0747A9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550B90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16A9862E" w14:textId="77777777" w:rsidR="00DD31E1" w:rsidRPr="00553514" w:rsidRDefault="00DD31E1" w:rsidP="00DD31E1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08D57A6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496832FA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3D787916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51CA253F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303BD13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1795DEA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814B5F2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0D94D9E3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22778C32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F4A0C84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CF0031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E472248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9FAECC3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3A59CF0E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22691A3D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35205AF2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54DC603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3B2419A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88B629F" w14:textId="77777777" w:rsidR="00DD31E1" w:rsidRPr="00553514" w:rsidRDefault="00DD31E1" w:rsidP="00DD31E1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6535803" w14:textId="77777777" w:rsidR="00DD31E1" w:rsidRPr="00652719" w:rsidRDefault="00DD31E1" w:rsidP="00652719">
      <w:pPr>
        <w:spacing w:after="240"/>
        <w:ind w:right="-18"/>
        <w:jc w:val="both"/>
      </w:pPr>
      <w:r w:rsidRPr="00553514">
        <w:t>___________________________________________________________________________</w:t>
      </w:r>
      <w:r>
        <w:rPr>
          <w:b/>
        </w:rPr>
        <w:br w:type="page"/>
      </w:r>
    </w:p>
    <w:p w14:paraId="0664344C" w14:textId="77777777" w:rsidR="00135804" w:rsidRDefault="00135804" w:rsidP="00DD31E1">
      <w:pPr>
        <w:spacing w:after="240"/>
        <w:ind w:right="-18"/>
        <w:jc w:val="center"/>
        <w:rPr>
          <w:b/>
        </w:rPr>
      </w:pPr>
    </w:p>
    <w:p w14:paraId="4D370CD8" w14:textId="77777777" w:rsidR="00DD31E1" w:rsidRPr="00553514" w:rsidRDefault="00DD31E1" w:rsidP="00DD31E1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53F48E03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67F8F73B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5319316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A8194F">
        <w:t>……………..</w:t>
      </w:r>
      <w:r w:rsidR="002C2327">
        <w:t>.</w:t>
      </w:r>
    </w:p>
    <w:p w14:paraId="69E4881C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7F468132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>
        <w:t>Oświadczam, że nie byłem(-am) skazany(-a) prawomocnym wyrokiem sądu za umyślne przestępstwo ścigane z oskarżenia publicznego lub umyślne przestępstwo skarbowe (dot. kandydatów na stanowisko urzędnicze).</w:t>
      </w:r>
    </w:p>
    <w:p w14:paraId="4ED75200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3571A723" w14:textId="2597C2C8" w:rsidR="00DD31E1" w:rsidRPr="00652719" w:rsidRDefault="00DD31E1" w:rsidP="00652719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652719">
        <w:t xml:space="preserve"> </w:t>
      </w:r>
      <w:r w:rsidR="00D63FC7" w:rsidRPr="00652719">
        <w:t>–</w:t>
      </w:r>
      <w:r w:rsidRPr="00652719">
        <w:t xml:space="preserve"> </w:t>
      </w:r>
      <w:r w:rsidR="00C34C43">
        <w:rPr>
          <w:b/>
          <w:bCs/>
          <w:i/>
          <w:iCs/>
        </w:rPr>
        <w:t xml:space="preserve">Psycholog/ </w:t>
      </w:r>
      <w:r w:rsidR="002E4978" w:rsidRPr="002E4978">
        <w:rPr>
          <w:b/>
          <w:i/>
        </w:rPr>
        <w:t>Konsultant psycholog w Dziale Pomocy Specjalistycznej w ramach projektu współfinansowanego ze środków Unii Europejskiej w ramach Europejskiego Funduszu Społecznego</w:t>
      </w:r>
      <w:r w:rsidR="006E3845" w:rsidRPr="00652719">
        <w:t>.</w:t>
      </w:r>
    </w:p>
    <w:p w14:paraId="6425BB16" w14:textId="77777777" w:rsidR="00DD31E1" w:rsidRPr="00F81C86" w:rsidRDefault="00DD31E1" w:rsidP="00DD31E1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16871EE0" w14:textId="77777777" w:rsidR="00751577" w:rsidRDefault="00751577" w:rsidP="00DD31E1">
      <w:pPr>
        <w:ind w:right="-17"/>
        <w:jc w:val="right"/>
      </w:pPr>
    </w:p>
    <w:p w14:paraId="58B82FB8" w14:textId="77777777" w:rsidR="00751577" w:rsidRDefault="002C2327" w:rsidP="00DD31E1">
      <w:pPr>
        <w:ind w:right="-17"/>
        <w:jc w:val="right"/>
      </w:pPr>
      <w:r>
        <w:t>…………………………………..</w:t>
      </w:r>
    </w:p>
    <w:p w14:paraId="2D0B9676" w14:textId="77777777" w:rsidR="00DD31E1" w:rsidRDefault="00DD31E1" w:rsidP="00DD31E1">
      <w:pPr>
        <w:ind w:right="-17"/>
        <w:jc w:val="right"/>
      </w:pPr>
      <w:r>
        <w:t>Data i podpis kandydata</w:t>
      </w:r>
      <w:bookmarkStart w:id="2" w:name="_Hlk8298177"/>
    </w:p>
    <w:p w14:paraId="309806EF" w14:textId="77777777" w:rsidR="00135804" w:rsidRDefault="00135804" w:rsidP="00920EA8">
      <w:pPr>
        <w:ind w:right="-17"/>
      </w:pPr>
    </w:p>
    <w:p w14:paraId="534EBF09" w14:textId="77777777" w:rsidR="00920EA8" w:rsidRDefault="00920EA8" w:rsidP="00920EA8">
      <w:pPr>
        <w:ind w:right="-17"/>
      </w:pPr>
    </w:p>
    <w:p w14:paraId="0F03AFAA" w14:textId="77777777" w:rsidR="00DD31E1" w:rsidRPr="00944B9C" w:rsidRDefault="00DD31E1" w:rsidP="00DD31E1">
      <w:pPr>
        <w:ind w:right="-17"/>
        <w:jc w:val="right"/>
      </w:pPr>
    </w:p>
    <w:p w14:paraId="1B76B5BF" w14:textId="77777777" w:rsidR="00DD31E1" w:rsidRPr="00944B9C" w:rsidRDefault="00DD31E1" w:rsidP="00DD31E1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2"/>
    <w:p w14:paraId="34272193" w14:textId="77777777" w:rsidR="00DD31E1" w:rsidRDefault="00DD31E1" w:rsidP="00DD31E1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5C3FDF4A" w14:textId="77777777" w:rsidR="00DD31E1" w:rsidRDefault="00DD31E1" w:rsidP="00DD31E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19660063" w14:textId="77777777" w:rsidR="00DD31E1" w:rsidRDefault="00DD31E1" w:rsidP="00DD31E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79299C05" w14:textId="77777777" w:rsidR="00DD31E1" w:rsidRDefault="00DD31E1" w:rsidP="00DD31E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10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4C5365A6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3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366F78A2" w14:textId="2709AE05" w:rsidR="00DD31E1" w:rsidRPr="00D63FC7" w:rsidRDefault="00DD31E1" w:rsidP="003D441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3"/>
      <w:r w:rsidR="00C34C43"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C43">
        <w:rPr>
          <w:rFonts w:ascii="Times New Roman" w:hAnsi="Times New Roman"/>
          <w:b/>
          <w:bCs/>
          <w:i/>
          <w:iCs/>
          <w:sz w:val="20"/>
          <w:szCs w:val="20"/>
        </w:rPr>
        <w:t xml:space="preserve">Psycholog/ </w:t>
      </w:r>
      <w:r w:rsidR="002E4978" w:rsidRPr="002E4978">
        <w:rPr>
          <w:rFonts w:ascii="Times New Roman" w:hAnsi="Times New Roman"/>
          <w:b/>
          <w:bCs/>
          <w:i/>
          <w:iCs/>
          <w:sz w:val="20"/>
          <w:szCs w:val="20"/>
        </w:rPr>
        <w:t xml:space="preserve">Konsultant psycholog w Dziale Pomocy Specjalistycznej w ramach projektu współfinansowanego ze środków Unii Europejskiej w ramach Europejskiego Funduszu Społecznego </w:t>
      </w:r>
      <w:r w:rsidR="00D63FC7"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 w:rsidR="003D441B"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>narodowym zasobie archiwalnym i</w:t>
      </w:r>
      <w:r w:rsidR="002C2327">
        <w:rPr>
          <w:rFonts w:ascii="Times New Roman" w:hAnsi="Times New Roman"/>
          <w:sz w:val="20"/>
          <w:szCs w:val="20"/>
        </w:rPr>
        <w:t> </w:t>
      </w:r>
      <w:r w:rsidRPr="00D63FC7">
        <w:rPr>
          <w:rFonts w:ascii="Times New Roman" w:hAnsi="Times New Roman"/>
          <w:sz w:val="20"/>
          <w:szCs w:val="20"/>
        </w:rPr>
        <w:t xml:space="preserve">archiwach. </w:t>
      </w:r>
    </w:p>
    <w:p w14:paraId="6D73A4D5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887723F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F369FE5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7DA0F931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2384C750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37DEFAF1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04DAFD8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3F5F9F1A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526773AD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65CD83CB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1845FBAF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4FD5227E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3E992546" w14:textId="77777777" w:rsidR="00DD31E1" w:rsidRDefault="00DD31E1" w:rsidP="00DD31E1">
      <w:pPr>
        <w:spacing w:after="160" w:line="254" w:lineRule="auto"/>
      </w:pPr>
    </w:p>
    <w:p w14:paraId="1437BEAE" w14:textId="77777777" w:rsidR="007F7D67" w:rsidRPr="00944B9C" w:rsidRDefault="007F7D67" w:rsidP="00DD31E1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sectPr w:rsidR="007F7D67" w:rsidRPr="00944B9C" w:rsidSect="00051579">
      <w:headerReference w:type="default" r:id="rId11"/>
      <w:footerReference w:type="default" r:id="rId12"/>
      <w:pgSz w:w="11906" w:h="16838"/>
      <w:pgMar w:top="568" w:right="1417" w:bottom="1134" w:left="1417" w:header="284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EEDC" w14:textId="77777777" w:rsidR="00C156F2" w:rsidRDefault="00C156F2">
      <w:r>
        <w:separator/>
      </w:r>
    </w:p>
  </w:endnote>
  <w:endnote w:type="continuationSeparator" w:id="0">
    <w:p w14:paraId="3BFEC1BE" w14:textId="77777777" w:rsidR="00C156F2" w:rsidRDefault="00C1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D49" w14:textId="77777777" w:rsidR="00831AF8" w:rsidRDefault="00831AF8">
    <w:pPr>
      <w:pStyle w:val="Stopka"/>
    </w:pPr>
    <w:r w:rsidRPr="00831AF8">
      <w:rPr>
        <w:noProof/>
      </w:rPr>
      <w:drawing>
        <wp:inline distT="0" distB="0" distL="0" distR="0" wp14:anchorId="747BBA92" wp14:editId="49B17557">
          <wp:extent cx="5760720" cy="726901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79E8" w14:textId="77777777" w:rsidR="00C156F2" w:rsidRDefault="00C156F2">
      <w:r>
        <w:separator/>
      </w:r>
    </w:p>
  </w:footnote>
  <w:footnote w:type="continuationSeparator" w:id="0">
    <w:p w14:paraId="7530CC58" w14:textId="77777777" w:rsidR="00C156F2" w:rsidRDefault="00C156F2">
      <w:r>
        <w:continuationSeparator/>
      </w:r>
    </w:p>
  </w:footnote>
  <w:footnote w:id="1">
    <w:p w14:paraId="37EF5FA6" w14:textId="77777777" w:rsidR="00FB5393" w:rsidRDefault="00FB5393" w:rsidP="00FB53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17D5">
        <w:rPr>
          <w:rFonts w:ascii="Verdana" w:hAnsi="Verdana"/>
          <w:sz w:val="14"/>
          <w:szCs w:val="14"/>
        </w:rPr>
        <w:t xml:space="preserve">w przypadku uznania spełnienia przesłanek art. 11 ust. </w:t>
      </w:r>
      <w:r w:rsidRPr="00CB17D5">
        <w:rPr>
          <w:rFonts w:ascii="Verdana" w:hAnsi="Verdana" w:cs="Arial"/>
          <w:sz w:val="14"/>
          <w:szCs w:val="14"/>
        </w:rPr>
        <w:t>2 i 3 ustawy z dnia 21 listopada 2008 r. o pracownikach samorządowych (</w:t>
      </w:r>
      <w:r>
        <w:rPr>
          <w:rFonts w:ascii="Verdana" w:hAnsi="Verdana" w:cs="Arial"/>
          <w:sz w:val="14"/>
          <w:szCs w:val="14"/>
        </w:rPr>
        <w:t xml:space="preserve">t.j. </w:t>
      </w:r>
      <w:r w:rsidRPr="00CB17D5">
        <w:rPr>
          <w:rFonts w:ascii="Verdana" w:hAnsi="Verdana" w:cs="Arial"/>
          <w:sz w:val="14"/>
          <w:szCs w:val="14"/>
        </w:rPr>
        <w:t xml:space="preserve">Dz. U. </w:t>
      </w:r>
      <w:r>
        <w:rPr>
          <w:rFonts w:ascii="Verdana" w:hAnsi="Verdana" w:cs="Arial"/>
          <w:sz w:val="14"/>
          <w:szCs w:val="14"/>
        </w:rPr>
        <w:t>z 2019 r., poz. 1282 z późn.zm.</w:t>
      </w:r>
      <w:r w:rsidRPr="00CB17D5">
        <w:rPr>
          <w:rFonts w:ascii="Verdana" w:hAnsi="Verdana" w:cs="Arial"/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ACE" w14:textId="77777777" w:rsidR="00831AF8" w:rsidRDefault="00831AF8" w:rsidP="001608F7">
    <w:pPr>
      <w:pStyle w:val="Nagwek"/>
      <w:spacing w:after="60"/>
    </w:pPr>
  </w:p>
  <w:p w14:paraId="3A209D25" w14:textId="776AFF64" w:rsidR="00831AF8" w:rsidRDefault="00831AF8" w:rsidP="001608F7">
    <w:pPr>
      <w:pStyle w:val="Nagwek"/>
      <w:spacing w:after="60"/>
    </w:pPr>
    <w:r>
      <w:t xml:space="preserve">Ogłoszenie nr </w:t>
    </w:r>
    <w:r w:rsidR="00CB06F8">
      <w:t>24</w:t>
    </w:r>
    <w:r>
      <w:t>/202</w:t>
    </w:r>
    <w:r w:rsidR="00CB06F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C4865"/>
    <w:multiLevelType w:val="hybridMultilevel"/>
    <w:tmpl w:val="BEC1BC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2082"/>
    <w:multiLevelType w:val="hybridMultilevel"/>
    <w:tmpl w:val="A9C466B2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C3C93"/>
    <w:multiLevelType w:val="hybridMultilevel"/>
    <w:tmpl w:val="3D3E0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5D85"/>
    <w:multiLevelType w:val="hybridMultilevel"/>
    <w:tmpl w:val="11D45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08CB"/>
    <w:multiLevelType w:val="hybridMultilevel"/>
    <w:tmpl w:val="FBC69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A1CB9"/>
    <w:multiLevelType w:val="hybridMultilevel"/>
    <w:tmpl w:val="1DCA22BC"/>
    <w:lvl w:ilvl="0" w:tplc="94C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A3EAE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DC45C8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025AA9"/>
    <w:multiLevelType w:val="hybridMultilevel"/>
    <w:tmpl w:val="90FCA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30390"/>
    <w:multiLevelType w:val="hybridMultilevel"/>
    <w:tmpl w:val="CDF2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2B6B"/>
    <w:multiLevelType w:val="hybridMultilevel"/>
    <w:tmpl w:val="C1846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94784"/>
    <w:multiLevelType w:val="hybridMultilevel"/>
    <w:tmpl w:val="EDF2F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1A82"/>
    <w:multiLevelType w:val="hybridMultilevel"/>
    <w:tmpl w:val="3FC25C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97230C2"/>
    <w:multiLevelType w:val="hybridMultilevel"/>
    <w:tmpl w:val="688656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B5203A"/>
    <w:multiLevelType w:val="hybridMultilevel"/>
    <w:tmpl w:val="60423D86"/>
    <w:lvl w:ilvl="0" w:tplc="D2BE39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055E17"/>
    <w:multiLevelType w:val="hybridMultilevel"/>
    <w:tmpl w:val="6CA0B9D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78401276"/>
    <w:multiLevelType w:val="hybridMultilevel"/>
    <w:tmpl w:val="F49EE388"/>
    <w:lvl w:ilvl="0" w:tplc="0415000F">
      <w:start w:val="1"/>
      <w:numFmt w:val="decimal"/>
      <w:lvlText w:val="%1.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7F6801C5"/>
    <w:multiLevelType w:val="hybridMultilevel"/>
    <w:tmpl w:val="1C2879D0"/>
    <w:lvl w:ilvl="0" w:tplc="0415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3730511">
    <w:abstractNumId w:val="31"/>
  </w:num>
  <w:num w:numId="2" w16cid:durableId="687681533">
    <w:abstractNumId w:val="25"/>
  </w:num>
  <w:num w:numId="3" w16cid:durableId="1336417906">
    <w:abstractNumId w:val="20"/>
  </w:num>
  <w:num w:numId="4" w16cid:durableId="1622808448">
    <w:abstractNumId w:val="19"/>
  </w:num>
  <w:num w:numId="5" w16cid:durableId="2114354099">
    <w:abstractNumId w:val="7"/>
  </w:num>
  <w:num w:numId="6" w16cid:durableId="469858457">
    <w:abstractNumId w:val="3"/>
  </w:num>
  <w:num w:numId="7" w16cid:durableId="2018120224">
    <w:abstractNumId w:val="13"/>
  </w:num>
  <w:num w:numId="8" w16cid:durableId="1331446959">
    <w:abstractNumId w:val="9"/>
  </w:num>
  <w:num w:numId="9" w16cid:durableId="940525698">
    <w:abstractNumId w:val="24"/>
  </w:num>
  <w:num w:numId="10" w16cid:durableId="162623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74157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7062669">
    <w:abstractNumId w:val="1"/>
  </w:num>
  <w:num w:numId="13" w16cid:durableId="1969042047">
    <w:abstractNumId w:val="4"/>
  </w:num>
  <w:num w:numId="14" w16cid:durableId="2105954995">
    <w:abstractNumId w:val="29"/>
  </w:num>
  <w:num w:numId="15" w16cid:durableId="13214280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2054549">
    <w:abstractNumId w:val="12"/>
  </w:num>
  <w:num w:numId="17" w16cid:durableId="513498146">
    <w:abstractNumId w:val="8"/>
  </w:num>
  <w:num w:numId="18" w16cid:durableId="650519835">
    <w:abstractNumId w:val="27"/>
  </w:num>
  <w:num w:numId="19" w16cid:durableId="370810013">
    <w:abstractNumId w:val="22"/>
  </w:num>
  <w:num w:numId="20" w16cid:durableId="68700066">
    <w:abstractNumId w:val="28"/>
  </w:num>
  <w:num w:numId="21" w16cid:durableId="1732386850">
    <w:abstractNumId w:val="30"/>
  </w:num>
  <w:num w:numId="22" w16cid:durableId="1569874218">
    <w:abstractNumId w:val="14"/>
  </w:num>
  <w:num w:numId="23" w16cid:durableId="501513496">
    <w:abstractNumId w:val="15"/>
  </w:num>
  <w:num w:numId="24" w16cid:durableId="333071837">
    <w:abstractNumId w:val="10"/>
  </w:num>
  <w:num w:numId="25" w16cid:durableId="1899241479">
    <w:abstractNumId w:val="26"/>
  </w:num>
  <w:num w:numId="26" w16cid:durableId="1862741630">
    <w:abstractNumId w:val="18"/>
  </w:num>
  <w:num w:numId="27" w16cid:durableId="1109282194">
    <w:abstractNumId w:val="0"/>
  </w:num>
  <w:num w:numId="28" w16cid:durableId="512379168">
    <w:abstractNumId w:val="5"/>
  </w:num>
  <w:num w:numId="29" w16cid:durableId="1240794037">
    <w:abstractNumId w:val="11"/>
  </w:num>
  <w:num w:numId="30" w16cid:durableId="268439615">
    <w:abstractNumId w:val="23"/>
  </w:num>
  <w:num w:numId="31" w16cid:durableId="1135374576">
    <w:abstractNumId w:val="6"/>
  </w:num>
  <w:num w:numId="32" w16cid:durableId="64840110">
    <w:abstractNumId w:val="17"/>
  </w:num>
  <w:num w:numId="33" w16cid:durableId="37319430">
    <w:abstractNumId w:val="21"/>
  </w:num>
  <w:num w:numId="34" w16cid:durableId="608319041">
    <w:abstractNumId w:val="2"/>
  </w:num>
  <w:num w:numId="35" w16cid:durableId="6620468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F9"/>
    <w:rsid w:val="00000E5C"/>
    <w:rsid w:val="00005851"/>
    <w:rsid w:val="00012075"/>
    <w:rsid w:val="00013510"/>
    <w:rsid w:val="00034528"/>
    <w:rsid w:val="0004048E"/>
    <w:rsid w:val="00051579"/>
    <w:rsid w:val="00055030"/>
    <w:rsid w:val="00060E1F"/>
    <w:rsid w:val="00062DD7"/>
    <w:rsid w:val="00063B57"/>
    <w:rsid w:val="00077D5C"/>
    <w:rsid w:val="00095A15"/>
    <w:rsid w:val="00097099"/>
    <w:rsid w:val="000A4F5D"/>
    <w:rsid w:val="000B7D5F"/>
    <w:rsid w:val="000C47F3"/>
    <w:rsid w:val="000D31C5"/>
    <w:rsid w:val="000D55BA"/>
    <w:rsid w:val="000F12CE"/>
    <w:rsid w:val="000F35D4"/>
    <w:rsid w:val="000F6277"/>
    <w:rsid w:val="00102C8F"/>
    <w:rsid w:val="00113DDA"/>
    <w:rsid w:val="00122CDD"/>
    <w:rsid w:val="00125928"/>
    <w:rsid w:val="00135804"/>
    <w:rsid w:val="00142BCE"/>
    <w:rsid w:val="001608F7"/>
    <w:rsid w:val="00160AF9"/>
    <w:rsid w:val="001635CD"/>
    <w:rsid w:val="001656E4"/>
    <w:rsid w:val="001672D9"/>
    <w:rsid w:val="00173238"/>
    <w:rsid w:val="0017451B"/>
    <w:rsid w:val="00176D7A"/>
    <w:rsid w:val="00181230"/>
    <w:rsid w:val="001A67CB"/>
    <w:rsid w:val="001C73AF"/>
    <w:rsid w:val="001F0594"/>
    <w:rsid w:val="0020347F"/>
    <w:rsid w:val="00205838"/>
    <w:rsid w:val="00216CA6"/>
    <w:rsid w:val="00222DEA"/>
    <w:rsid w:val="00224A14"/>
    <w:rsid w:val="00225994"/>
    <w:rsid w:val="00235DF0"/>
    <w:rsid w:val="00241633"/>
    <w:rsid w:val="0025347C"/>
    <w:rsid w:val="002717FC"/>
    <w:rsid w:val="0027534B"/>
    <w:rsid w:val="002847E6"/>
    <w:rsid w:val="002A3392"/>
    <w:rsid w:val="002A7C93"/>
    <w:rsid w:val="002B0FAF"/>
    <w:rsid w:val="002C1851"/>
    <w:rsid w:val="002C2327"/>
    <w:rsid w:val="002D1CB5"/>
    <w:rsid w:val="002D3A51"/>
    <w:rsid w:val="002E45C0"/>
    <w:rsid w:val="002E4978"/>
    <w:rsid w:val="002E7314"/>
    <w:rsid w:val="002F53DF"/>
    <w:rsid w:val="00303D4B"/>
    <w:rsid w:val="003217EC"/>
    <w:rsid w:val="003250E7"/>
    <w:rsid w:val="00345BF2"/>
    <w:rsid w:val="00371927"/>
    <w:rsid w:val="003860FD"/>
    <w:rsid w:val="00390014"/>
    <w:rsid w:val="00390766"/>
    <w:rsid w:val="003A79F2"/>
    <w:rsid w:val="003C0751"/>
    <w:rsid w:val="003C24E3"/>
    <w:rsid w:val="003C371E"/>
    <w:rsid w:val="003C740E"/>
    <w:rsid w:val="003D441B"/>
    <w:rsid w:val="003D5694"/>
    <w:rsid w:val="003D56AF"/>
    <w:rsid w:val="003D6FAE"/>
    <w:rsid w:val="003F7D3D"/>
    <w:rsid w:val="00400042"/>
    <w:rsid w:val="00412C26"/>
    <w:rsid w:val="0042422E"/>
    <w:rsid w:val="0042664D"/>
    <w:rsid w:val="00450F81"/>
    <w:rsid w:val="00452D52"/>
    <w:rsid w:val="00452D72"/>
    <w:rsid w:val="00457722"/>
    <w:rsid w:val="004633E7"/>
    <w:rsid w:val="004716DC"/>
    <w:rsid w:val="0047405F"/>
    <w:rsid w:val="00480490"/>
    <w:rsid w:val="00494AE0"/>
    <w:rsid w:val="00494B9E"/>
    <w:rsid w:val="004B0F75"/>
    <w:rsid w:val="004B578E"/>
    <w:rsid w:val="004C2E62"/>
    <w:rsid w:val="004D4651"/>
    <w:rsid w:val="004E3E10"/>
    <w:rsid w:val="00501317"/>
    <w:rsid w:val="00504C60"/>
    <w:rsid w:val="00505FC3"/>
    <w:rsid w:val="00506829"/>
    <w:rsid w:val="00511770"/>
    <w:rsid w:val="00514B35"/>
    <w:rsid w:val="0051702A"/>
    <w:rsid w:val="0052118B"/>
    <w:rsid w:val="00524EE9"/>
    <w:rsid w:val="00524FE2"/>
    <w:rsid w:val="005313A7"/>
    <w:rsid w:val="00540088"/>
    <w:rsid w:val="00541349"/>
    <w:rsid w:val="005436F2"/>
    <w:rsid w:val="00546095"/>
    <w:rsid w:val="0055199D"/>
    <w:rsid w:val="00555F7D"/>
    <w:rsid w:val="00570F41"/>
    <w:rsid w:val="0059706A"/>
    <w:rsid w:val="005A7901"/>
    <w:rsid w:val="005B0765"/>
    <w:rsid w:val="005C080D"/>
    <w:rsid w:val="005D6384"/>
    <w:rsid w:val="005E1E49"/>
    <w:rsid w:val="005F11C0"/>
    <w:rsid w:val="005F160C"/>
    <w:rsid w:val="005F2C62"/>
    <w:rsid w:val="006008A1"/>
    <w:rsid w:val="00610709"/>
    <w:rsid w:val="006137BC"/>
    <w:rsid w:val="00617440"/>
    <w:rsid w:val="00623695"/>
    <w:rsid w:val="00633028"/>
    <w:rsid w:val="0063322D"/>
    <w:rsid w:val="006401C7"/>
    <w:rsid w:val="00646BD0"/>
    <w:rsid w:val="00652719"/>
    <w:rsid w:val="00661ADF"/>
    <w:rsid w:val="0066653D"/>
    <w:rsid w:val="006757A3"/>
    <w:rsid w:val="0068509B"/>
    <w:rsid w:val="0068596F"/>
    <w:rsid w:val="006A7369"/>
    <w:rsid w:val="006C04F1"/>
    <w:rsid w:val="006D1934"/>
    <w:rsid w:val="006E3845"/>
    <w:rsid w:val="006F2F0A"/>
    <w:rsid w:val="006F524B"/>
    <w:rsid w:val="006F58AB"/>
    <w:rsid w:val="00700D87"/>
    <w:rsid w:val="007126DF"/>
    <w:rsid w:val="007137E3"/>
    <w:rsid w:val="00725675"/>
    <w:rsid w:val="00747D70"/>
    <w:rsid w:val="00751577"/>
    <w:rsid w:val="007521AE"/>
    <w:rsid w:val="00797622"/>
    <w:rsid w:val="007C501C"/>
    <w:rsid w:val="007D5664"/>
    <w:rsid w:val="007E04B7"/>
    <w:rsid w:val="007E3A72"/>
    <w:rsid w:val="007F2C3C"/>
    <w:rsid w:val="007F4B9D"/>
    <w:rsid w:val="007F6E6C"/>
    <w:rsid w:val="007F7D67"/>
    <w:rsid w:val="00800ED0"/>
    <w:rsid w:val="00814AB1"/>
    <w:rsid w:val="00823F5E"/>
    <w:rsid w:val="0082528D"/>
    <w:rsid w:val="00831AF8"/>
    <w:rsid w:val="0084086D"/>
    <w:rsid w:val="0084662A"/>
    <w:rsid w:val="00860DA4"/>
    <w:rsid w:val="00873753"/>
    <w:rsid w:val="0089494D"/>
    <w:rsid w:val="00894E1C"/>
    <w:rsid w:val="008A32FF"/>
    <w:rsid w:val="008A49CE"/>
    <w:rsid w:val="008B36C9"/>
    <w:rsid w:val="008C2568"/>
    <w:rsid w:val="008D3C3D"/>
    <w:rsid w:val="008D4602"/>
    <w:rsid w:val="008E2F39"/>
    <w:rsid w:val="00901E3A"/>
    <w:rsid w:val="00903308"/>
    <w:rsid w:val="00915FE8"/>
    <w:rsid w:val="0091615E"/>
    <w:rsid w:val="00920A07"/>
    <w:rsid w:val="00920EA8"/>
    <w:rsid w:val="0092526C"/>
    <w:rsid w:val="009345F6"/>
    <w:rsid w:val="009408D2"/>
    <w:rsid w:val="00944B9C"/>
    <w:rsid w:val="00947157"/>
    <w:rsid w:val="00950F4C"/>
    <w:rsid w:val="009537C7"/>
    <w:rsid w:val="00960319"/>
    <w:rsid w:val="00974755"/>
    <w:rsid w:val="00980960"/>
    <w:rsid w:val="009831EC"/>
    <w:rsid w:val="00992940"/>
    <w:rsid w:val="00995B08"/>
    <w:rsid w:val="009A1906"/>
    <w:rsid w:val="009B0AFA"/>
    <w:rsid w:val="009B0FCD"/>
    <w:rsid w:val="009C1B15"/>
    <w:rsid w:val="009D48E9"/>
    <w:rsid w:val="009E2F8D"/>
    <w:rsid w:val="009F675F"/>
    <w:rsid w:val="00A22603"/>
    <w:rsid w:val="00A26DD0"/>
    <w:rsid w:val="00A3088A"/>
    <w:rsid w:val="00A418C4"/>
    <w:rsid w:val="00A52190"/>
    <w:rsid w:val="00A6524F"/>
    <w:rsid w:val="00A667B9"/>
    <w:rsid w:val="00A76CF2"/>
    <w:rsid w:val="00A8194F"/>
    <w:rsid w:val="00A84238"/>
    <w:rsid w:val="00A84518"/>
    <w:rsid w:val="00A878BB"/>
    <w:rsid w:val="00A9559C"/>
    <w:rsid w:val="00AA2473"/>
    <w:rsid w:val="00AB5BF9"/>
    <w:rsid w:val="00AC3951"/>
    <w:rsid w:val="00AD2880"/>
    <w:rsid w:val="00AD3C98"/>
    <w:rsid w:val="00AE6891"/>
    <w:rsid w:val="00AE7FBE"/>
    <w:rsid w:val="00B2711F"/>
    <w:rsid w:val="00B27D6C"/>
    <w:rsid w:val="00B35B8A"/>
    <w:rsid w:val="00B44DCF"/>
    <w:rsid w:val="00B458AA"/>
    <w:rsid w:val="00B541A4"/>
    <w:rsid w:val="00B717FA"/>
    <w:rsid w:val="00B72689"/>
    <w:rsid w:val="00B91D68"/>
    <w:rsid w:val="00B921C6"/>
    <w:rsid w:val="00B9725D"/>
    <w:rsid w:val="00BA087C"/>
    <w:rsid w:val="00BA2812"/>
    <w:rsid w:val="00BB1D2F"/>
    <w:rsid w:val="00BC5DD6"/>
    <w:rsid w:val="00BD2C6D"/>
    <w:rsid w:val="00BE365F"/>
    <w:rsid w:val="00BE4372"/>
    <w:rsid w:val="00BE7512"/>
    <w:rsid w:val="00BF1EE3"/>
    <w:rsid w:val="00BF2CC1"/>
    <w:rsid w:val="00C1376A"/>
    <w:rsid w:val="00C156F2"/>
    <w:rsid w:val="00C1604E"/>
    <w:rsid w:val="00C224D3"/>
    <w:rsid w:val="00C3004F"/>
    <w:rsid w:val="00C343C2"/>
    <w:rsid w:val="00C34C43"/>
    <w:rsid w:val="00C36B03"/>
    <w:rsid w:val="00C400DD"/>
    <w:rsid w:val="00C43DFA"/>
    <w:rsid w:val="00C458AB"/>
    <w:rsid w:val="00C52805"/>
    <w:rsid w:val="00C76A9A"/>
    <w:rsid w:val="00C96007"/>
    <w:rsid w:val="00CB06F8"/>
    <w:rsid w:val="00CB0AD1"/>
    <w:rsid w:val="00CC729B"/>
    <w:rsid w:val="00CD3E1F"/>
    <w:rsid w:val="00CE2A90"/>
    <w:rsid w:val="00CE3E71"/>
    <w:rsid w:val="00CE4BCB"/>
    <w:rsid w:val="00CF2EBD"/>
    <w:rsid w:val="00D317C1"/>
    <w:rsid w:val="00D44631"/>
    <w:rsid w:val="00D55767"/>
    <w:rsid w:val="00D608C5"/>
    <w:rsid w:val="00D63FC7"/>
    <w:rsid w:val="00D72F5D"/>
    <w:rsid w:val="00D86A28"/>
    <w:rsid w:val="00D87EE5"/>
    <w:rsid w:val="00DB12C4"/>
    <w:rsid w:val="00DB3797"/>
    <w:rsid w:val="00DC39CC"/>
    <w:rsid w:val="00DD31E1"/>
    <w:rsid w:val="00DE1A10"/>
    <w:rsid w:val="00DF01A2"/>
    <w:rsid w:val="00DF39D2"/>
    <w:rsid w:val="00DF6443"/>
    <w:rsid w:val="00DF651E"/>
    <w:rsid w:val="00E05515"/>
    <w:rsid w:val="00E17C32"/>
    <w:rsid w:val="00E2342B"/>
    <w:rsid w:val="00E24D61"/>
    <w:rsid w:val="00E2586B"/>
    <w:rsid w:val="00E40A9D"/>
    <w:rsid w:val="00E42254"/>
    <w:rsid w:val="00E42264"/>
    <w:rsid w:val="00E42AD1"/>
    <w:rsid w:val="00E45540"/>
    <w:rsid w:val="00E462EC"/>
    <w:rsid w:val="00E63A13"/>
    <w:rsid w:val="00E822BD"/>
    <w:rsid w:val="00E82641"/>
    <w:rsid w:val="00E95A31"/>
    <w:rsid w:val="00E96197"/>
    <w:rsid w:val="00EA6E01"/>
    <w:rsid w:val="00EA7980"/>
    <w:rsid w:val="00EA7DA1"/>
    <w:rsid w:val="00EC12B0"/>
    <w:rsid w:val="00EC1DB5"/>
    <w:rsid w:val="00ED1705"/>
    <w:rsid w:val="00EE46A0"/>
    <w:rsid w:val="00F01743"/>
    <w:rsid w:val="00F3101B"/>
    <w:rsid w:val="00F33153"/>
    <w:rsid w:val="00F36F75"/>
    <w:rsid w:val="00F51DC3"/>
    <w:rsid w:val="00F531AE"/>
    <w:rsid w:val="00F62BE5"/>
    <w:rsid w:val="00F7181E"/>
    <w:rsid w:val="00F729B3"/>
    <w:rsid w:val="00F80911"/>
    <w:rsid w:val="00F81CF7"/>
    <w:rsid w:val="00F92EC7"/>
    <w:rsid w:val="00FB5393"/>
    <w:rsid w:val="00FC5F63"/>
    <w:rsid w:val="00FD2A37"/>
    <w:rsid w:val="00FF5DB5"/>
    <w:rsid w:val="00FF68B6"/>
    <w:rsid w:val="00FF706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534ED"/>
  <w15:docId w15:val="{35BE0DBD-3B08-4BA9-A34F-8242AA9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BF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B5BF9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AB5BF9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5B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AB5BF9"/>
    <w:rPr>
      <w:lang w:val="pl-PL" w:eastAsia="pl-PL" w:bidi="ar-SA"/>
    </w:rPr>
  </w:style>
  <w:style w:type="character" w:styleId="Odwoanieprzypisudolnego">
    <w:name w:val="footnote reference"/>
    <w:semiHidden/>
    <w:rsid w:val="00AB5BF9"/>
    <w:rPr>
      <w:vertAlign w:val="superscript"/>
    </w:rPr>
  </w:style>
  <w:style w:type="character" w:styleId="Hipercze">
    <w:name w:val="Hyperlink"/>
    <w:rsid w:val="00EA6E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A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A6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6E01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D4602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link w:val="Nagwek2"/>
    <w:rsid w:val="008D4602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8D460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D460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28">
    <w:name w:val="Font Style28"/>
    <w:rsid w:val="00504C6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137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6">
    <w:name w:val="Font Style26"/>
    <w:rsid w:val="00E42264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rsid w:val="0016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08F7"/>
    <w:rPr>
      <w:sz w:val="24"/>
      <w:szCs w:val="24"/>
    </w:rPr>
  </w:style>
  <w:style w:type="paragraph" w:styleId="Stopka">
    <w:name w:val="footer"/>
    <w:basedOn w:val="Normalny"/>
    <w:link w:val="StopkaZnak"/>
    <w:rsid w:val="00160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60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ops-zoliborz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ops-zoliborz.wa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C6D1-F0D6-4CC8-8062-6F9140B4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Links>
    <vt:vector size="12" baseType="variant"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mailto:iod@ops-zoliborz.waw.pl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mailto:rekrutacja@ops-zoliborz.waw.pl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kadry</cp:lastModifiedBy>
  <cp:revision>12</cp:revision>
  <cp:lastPrinted>2022-06-30T12:18:00Z</cp:lastPrinted>
  <dcterms:created xsi:type="dcterms:W3CDTF">2021-08-23T11:35:00Z</dcterms:created>
  <dcterms:modified xsi:type="dcterms:W3CDTF">2022-06-30T12:39:00Z</dcterms:modified>
</cp:coreProperties>
</file>